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E5" w:rsidRPr="00744AE5" w:rsidRDefault="00744AE5" w:rsidP="00744AE5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水質検査実施届</w:t>
      </w: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744AE5" w:rsidRPr="00744AE5" w:rsidRDefault="00C96C0A" w:rsidP="00744AE5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44AE5"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744AE5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</w:rPr>
        <w:t xml:space="preserve"> </w:t>
      </w:r>
      <w:r w:rsidR="00640C76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 xml:space="preserve">  </w:t>
      </w:r>
      <w:r w:rsidRPr="00744AE5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設置者　　</w:t>
      </w:r>
      <w:r w:rsidRPr="00744AE5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</w:rPr>
        <w:t xml:space="preserve">   </w:t>
      </w:r>
    </w:p>
    <w:p w:rsidR="00744AE5" w:rsidRPr="00744AE5" w:rsidRDefault="007263BF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26035</wp:posOffset>
                </wp:positionV>
                <wp:extent cx="108585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95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8B4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7.1pt;margin-top:2.05pt;width:85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" strokecolor="black [3213]"/>
            </w:pict>
          </mc:Fallback>
        </mc:AlternateContent>
      </w:r>
      <w:r w:rsidR="00744AE5"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="00744AE5"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水道法第</w:t>
      </w:r>
      <w:r w:rsidR="00744AE5" w:rsidRPr="00744AE5">
        <w:rPr>
          <w:rFonts w:ascii="ＭＳ 明朝" w:eastAsia="ＭＳ 明朝" w:hAnsi="ＭＳ 明朝" w:cs="ＭＳ 明朝"/>
          <w:color w:val="000000"/>
          <w:spacing w:val="-8"/>
          <w:w w:val="70"/>
          <w:kern w:val="0"/>
          <w:sz w:val="20"/>
          <w:szCs w:val="20"/>
        </w:rPr>
        <w:t>24</w:t>
      </w:r>
      <w:r w:rsidR="00744AE5"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条の３の規定</w:t>
      </w:r>
      <w:r w:rsidR="00744AE5"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744AE5" w:rsidRPr="00744AE5" w:rsidRDefault="00744AE5" w:rsidP="0052214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 xml:space="preserve">　　　　　　　　　　　　　　　　　　　　　　　</w:t>
      </w:r>
      <w:r w:rsidRPr="00744AE5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</w:t>
      </w:r>
      <w:r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 xml:space="preserve">　</w:t>
      </w:r>
      <w:r w:rsidRPr="00744AE5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</w:t>
      </w:r>
      <w:r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 xml:space="preserve">　に基づき業務を委託して</w:t>
      </w: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640C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744AE5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                                                   </w:t>
      </w:r>
      <w:r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いる場合にあっては、</w:t>
      </w: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/>
          <w:color w:val="000000"/>
          <w:spacing w:val="-4"/>
          <w:w w:val="70"/>
          <w:kern w:val="0"/>
          <w:sz w:val="20"/>
          <w:szCs w:val="20"/>
        </w:rPr>
        <w:t xml:space="preserve">                                                    </w:t>
      </w:r>
      <w:r w:rsidRPr="00744AE5">
        <w:rPr>
          <w:rFonts w:ascii="ＭＳ 明朝" w:eastAsia="ＭＳ 明朝" w:hAnsi="ＭＳ 明朝" w:cs="ＭＳ 明朝" w:hint="eastAsia"/>
          <w:color w:val="000000"/>
          <w:spacing w:val="-8"/>
          <w:w w:val="70"/>
          <w:kern w:val="0"/>
          <w:sz w:val="20"/>
          <w:szCs w:val="20"/>
        </w:rPr>
        <w:t>水道管理業務受託</w:t>
      </w:r>
      <w:r w:rsidRPr="00744AE5">
        <w:rPr>
          <w:rFonts w:ascii="ＭＳ 明朝" w:eastAsia="ＭＳ 明朝" w:hAnsi="ＭＳ 明朝" w:cs="ＭＳ 明朝" w:hint="eastAsia"/>
          <w:color w:val="000000"/>
          <w:w w:val="70"/>
          <w:kern w:val="0"/>
          <w:sz w:val="20"/>
          <w:szCs w:val="20"/>
        </w:rPr>
        <w:t>者</w:t>
      </w: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="00640C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744AE5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744AE5" w:rsidRPr="00744AE5" w:rsidRDefault="00744AE5" w:rsidP="00640C7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専用水道の定期（臨時）水質検査を別紙のとおり実施しましたので、秋田市水道法</w:t>
      </w: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施行細則第５条の規定により届け出ます。</w:t>
      </w: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4AE5" w:rsidRPr="00744AE5" w:rsidRDefault="00744AE5" w:rsidP="00744AE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44A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　別紙として水質試験結果書の写しを添付してください。</w:t>
      </w:r>
    </w:p>
    <w:p w:rsidR="00763EEC" w:rsidRPr="00744AE5" w:rsidRDefault="00763EEC"/>
    <w:sectPr w:rsidR="00763EEC" w:rsidRPr="00744AE5" w:rsidSect="00744AE5">
      <w:headerReference w:type="default" r:id="rId7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E5" w:rsidRDefault="00744AE5" w:rsidP="00744AE5">
      <w:r>
        <w:separator/>
      </w:r>
    </w:p>
  </w:endnote>
  <w:endnote w:type="continuationSeparator" w:id="0">
    <w:p w:rsidR="00744AE5" w:rsidRDefault="00744AE5" w:rsidP="0074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E5" w:rsidRDefault="00744AE5" w:rsidP="00744AE5">
      <w:r>
        <w:separator/>
      </w:r>
    </w:p>
  </w:footnote>
  <w:footnote w:type="continuationSeparator" w:id="0">
    <w:p w:rsidR="00744AE5" w:rsidRDefault="00744AE5" w:rsidP="0074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E5" w:rsidRPr="00744AE5" w:rsidRDefault="00744AE5">
    <w:pPr>
      <w:pStyle w:val="a3"/>
      <w:rPr>
        <w:rFonts w:eastAsia="ＭＳ 明朝"/>
        <w:sz w:val="24"/>
      </w:rPr>
    </w:pPr>
    <w:r w:rsidRPr="00744AE5">
      <w:rPr>
        <w:rFonts w:eastAsia="ＭＳ 明朝" w:hint="eastAsia"/>
        <w:sz w:val="24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E5"/>
    <w:rsid w:val="00522143"/>
    <w:rsid w:val="00640C76"/>
    <w:rsid w:val="007263BF"/>
    <w:rsid w:val="00744AE5"/>
    <w:rsid w:val="00763EEC"/>
    <w:rsid w:val="00C96C0A"/>
    <w:rsid w:val="00D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5DFDDD-C882-42B4-9352-2578175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AE5"/>
  </w:style>
  <w:style w:type="paragraph" w:styleId="a5">
    <w:name w:val="footer"/>
    <w:basedOn w:val="a"/>
    <w:link w:val="a6"/>
    <w:uiPriority w:val="99"/>
    <w:unhideWhenUsed/>
    <w:rsid w:val="00744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91CC-10A9-45CE-9C53-F8F702DB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2021-03-30T09:25:00Z</dcterms:created>
  <dcterms:modified xsi:type="dcterms:W3CDTF">2021-03-30T09:25:00Z</dcterms:modified>
</cp:coreProperties>
</file>