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7" w:rsidRDefault="00494AB8" w:rsidP="00494AB8">
      <w:pPr>
        <w:jc w:val="left"/>
        <w:rPr>
          <w:rFonts w:hint="default"/>
        </w:rPr>
      </w:pPr>
      <w:r>
        <w:t>様式第12号（第14条関係）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収　支　決　算　書</w:t>
      </w: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１　収入内訳</w:t>
      </w: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4080"/>
      </w:tblGrid>
      <w:tr w:rsidR="00303457" w:rsidTr="00494A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>
              <w:t>項目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jc w:val="center"/>
              <w:rPr>
                <w:rFonts w:hint="default"/>
              </w:rPr>
            </w:pPr>
            <w:r>
              <w:t>金額</w:t>
            </w:r>
          </w:p>
        </w:tc>
      </w:tr>
      <w:tr w:rsidR="00303457" w:rsidTr="00494A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本補助金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494A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自己資金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494A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借入金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494A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その他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494AB8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合計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２　支出内訳</w:t>
      </w: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4080"/>
      </w:tblGrid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 xml:space="preserve">  </w:t>
            </w:r>
            <w:r>
              <w:t>項目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jc w:val="center"/>
              <w:rPr>
                <w:rFonts w:hint="default"/>
              </w:rPr>
            </w:pPr>
            <w:r>
              <w:t>金額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設計費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本工事費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付帯工事費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設備費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測量・試験費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諸経費その他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消費税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合計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7F2776" w:rsidRDefault="006A24DA" w:rsidP="006A24DA">
      <w:pPr>
        <w:jc w:val="left"/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</w:t>
      </w:r>
    </w:p>
    <w:sectPr w:rsidR="007F277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510" w:footer="0" w:gutter="0"/>
      <w:cols w:space="720"/>
      <w:docGrid w:type="linesAndChars" w:linePitch="424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1099"/>
  <w:hyphenationZone w:val="0"/>
  <w:drawingGridHorizontalSpacing w:val="485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57"/>
    <w:rsid w:val="00303457"/>
    <w:rsid w:val="00494AB8"/>
    <w:rsid w:val="006A24DA"/>
    <w:rsid w:val="007F2776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User</cp:lastModifiedBy>
  <cp:revision>53</cp:revision>
  <cp:lastPrinted>2017-06-22T07:37:00Z</cp:lastPrinted>
  <dcterms:created xsi:type="dcterms:W3CDTF">2017-06-14T06:53:00Z</dcterms:created>
  <dcterms:modified xsi:type="dcterms:W3CDTF">2017-06-30T01:50:00Z</dcterms:modified>
</cp:coreProperties>
</file>