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F5C" w:rsidRPr="00781F5C" w:rsidRDefault="00781F5C" w:rsidP="00781F5C">
      <w:pPr>
        <w:suppressAutoHyphens/>
        <w:overflowPunct/>
        <w:autoSpaceDE w:val="0"/>
        <w:autoSpaceDN w:val="0"/>
        <w:spacing w:line="360" w:lineRule="exact"/>
        <w:ind w:left="244" w:hangingChars="100" w:hanging="244"/>
        <w:jc w:val="left"/>
        <w:rPr>
          <w:rFonts w:ascii="AR丸ゴシック体M" w:eastAsia="AR丸ゴシック体M" w:hAnsi="AR丸ゴシック体M"/>
          <w:b/>
          <w:sz w:val="24"/>
          <w:szCs w:val="24"/>
        </w:rPr>
      </w:pPr>
    </w:p>
    <w:p w:rsidR="00781F5C" w:rsidRPr="00781F5C" w:rsidRDefault="00781F5C" w:rsidP="00781F5C">
      <w:pPr>
        <w:suppressAutoHyphens/>
        <w:overflowPunct/>
        <w:autoSpaceDE w:val="0"/>
        <w:autoSpaceDN w:val="0"/>
        <w:spacing w:line="360" w:lineRule="exact"/>
        <w:ind w:left="244" w:hangingChars="100" w:hanging="244"/>
        <w:jc w:val="left"/>
        <w:rPr>
          <w:rFonts w:ascii="AR丸ゴシック体M" w:eastAsia="AR丸ゴシック体M" w:hAnsi="AR丸ゴシック体M"/>
          <w:b/>
          <w:sz w:val="24"/>
          <w:szCs w:val="24"/>
        </w:rPr>
      </w:pPr>
    </w:p>
    <w:p w:rsidR="00781F5C" w:rsidRPr="00781F5C" w:rsidRDefault="00781F5C" w:rsidP="00781F5C">
      <w:pPr>
        <w:suppressAutoHyphens/>
        <w:overflowPunct/>
        <w:autoSpaceDE w:val="0"/>
        <w:autoSpaceDN w:val="0"/>
        <w:spacing w:line="360" w:lineRule="exact"/>
        <w:ind w:left="405" w:hangingChars="100" w:hanging="405"/>
        <w:jc w:val="center"/>
        <w:rPr>
          <w:rFonts w:ascii="AR丸ゴシック体M" w:eastAsia="AR丸ゴシック体M" w:hAnsi="AR丸ゴシック体M"/>
          <w:b/>
          <w:sz w:val="40"/>
          <w:szCs w:val="40"/>
        </w:rPr>
      </w:pPr>
      <w:bookmarkStart w:id="0" w:name="OLE_LINK10"/>
      <w:bookmarkStart w:id="1" w:name="OLE_LINK11"/>
      <w:r w:rsidRPr="00781F5C">
        <w:rPr>
          <w:rFonts w:ascii="AR丸ゴシック体M" w:eastAsia="AR丸ゴシック体M" w:hAnsi="AR丸ゴシック体M"/>
          <w:b/>
          <w:sz w:val="40"/>
          <w:szCs w:val="40"/>
        </w:rPr>
        <w:t>令和８年度　社会福祉施設等指導監査</w:t>
      </w:r>
    </w:p>
    <w:p w:rsidR="00781F5C" w:rsidRPr="00781F5C" w:rsidRDefault="00781F5C" w:rsidP="00781F5C">
      <w:pPr>
        <w:suppressAutoHyphens/>
        <w:overflowPunct/>
        <w:autoSpaceDE w:val="0"/>
        <w:autoSpaceDN w:val="0"/>
        <w:spacing w:line="360" w:lineRule="exact"/>
        <w:ind w:left="405" w:hangingChars="100" w:hanging="405"/>
        <w:jc w:val="center"/>
        <w:rPr>
          <w:rFonts w:ascii="AR丸ゴシック体M" w:eastAsia="AR丸ゴシック体M" w:hAnsi="AR丸ゴシック体M"/>
          <w:b/>
          <w:sz w:val="40"/>
          <w:szCs w:val="40"/>
        </w:rPr>
      </w:pPr>
      <w:r w:rsidRPr="00781F5C">
        <w:rPr>
          <w:rFonts w:ascii="AR丸ゴシック体M" w:eastAsia="AR丸ゴシック体M" w:hAnsi="AR丸ゴシック体M"/>
          <w:b/>
          <w:sz w:val="40"/>
          <w:szCs w:val="40"/>
        </w:rPr>
        <w:t>チェックリスト</w:t>
      </w:r>
    </w:p>
    <w:p w:rsidR="00781F5C" w:rsidRPr="00781F5C" w:rsidRDefault="00781F5C" w:rsidP="00781F5C">
      <w:pPr>
        <w:suppressAutoHyphens/>
        <w:overflowPunct/>
        <w:autoSpaceDE w:val="0"/>
        <w:autoSpaceDN w:val="0"/>
        <w:spacing w:line="360" w:lineRule="exact"/>
        <w:ind w:left="405" w:hangingChars="100" w:hanging="405"/>
        <w:jc w:val="center"/>
        <w:rPr>
          <w:rFonts w:ascii="AR丸ゴシック体M" w:eastAsia="AR丸ゴシック体M" w:hAnsi="AR丸ゴシック体M"/>
          <w:b/>
          <w:sz w:val="40"/>
          <w:szCs w:val="40"/>
        </w:rPr>
      </w:pPr>
      <w:r w:rsidRPr="00781F5C">
        <w:rPr>
          <w:rFonts w:ascii="AR丸ゴシック体M" w:eastAsia="AR丸ゴシック体M" w:hAnsi="AR丸ゴシック体M"/>
          <w:b/>
          <w:sz w:val="40"/>
          <w:szCs w:val="40"/>
        </w:rPr>
        <w:t>（</w:t>
      </w:r>
      <w:r>
        <w:rPr>
          <w:rFonts w:ascii="AR丸ゴシック体M" w:eastAsia="AR丸ゴシック体M" w:hAnsi="AR丸ゴシック体M" w:cs="Times New Roman"/>
          <w:b/>
          <w:color w:val="auto"/>
          <w:sz w:val="40"/>
          <w:szCs w:val="40"/>
          <w:lang w:bidi="en-US"/>
        </w:rPr>
        <w:t>障害者支援施設</w:t>
      </w:r>
      <w:r w:rsidRPr="00781F5C">
        <w:rPr>
          <w:rFonts w:ascii="AR丸ゴシック体M" w:eastAsia="AR丸ゴシック体M" w:hAnsi="AR丸ゴシック体M" w:cs="Times New Roman"/>
          <w:b/>
          <w:color w:val="auto"/>
          <w:sz w:val="40"/>
          <w:szCs w:val="40"/>
          <w:lang w:bidi="en-US"/>
        </w:rPr>
        <w:t>）</w:t>
      </w:r>
    </w:p>
    <w:p w:rsidR="00781F5C" w:rsidRPr="00781F5C" w:rsidRDefault="00781F5C" w:rsidP="00781F5C">
      <w:pPr>
        <w:suppressAutoHyphens/>
        <w:overflowPunct/>
        <w:autoSpaceDE w:val="0"/>
        <w:autoSpaceDN w:val="0"/>
        <w:spacing w:line="360" w:lineRule="exact"/>
        <w:ind w:left="244" w:hangingChars="100" w:hanging="244"/>
        <w:jc w:val="left"/>
        <w:rPr>
          <w:rFonts w:ascii="AR丸ゴシック体M" w:eastAsia="AR丸ゴシック体M" w:hAnsi="AR丸ゴシック体M"/>
          <w:b/>
          <w:sz w:val="24"/>
          <w:szCs w:val="24"/>
        </w:rPr>
      </w:pPr>
    </w:p>
    <w:p w:rsidR="00781F5C" w:rsidRPr="00781F5C" w:rsidRDefault="00781F5C" w:rsidP="00781F5C">
      <w:pPr>
        <w:suppressAutoHyphens/>
        <w:overflowPunct/>
        <w:autoSpaceDE w:val="0"/>
        <w:autoSpaceDN w:val="0"/>
        <w:spacing w:line="360" w:lineRule="exact"/>
        <w:ind w:left="244" w:hangingChars="100" w:hanging="244"/>
        <w:jc w:val="left"/>
        <w:rPr>
          <w:rFonts w:ascii="AR丸ゴシック体M" w:eastAsia="AR丸ゴシック体M" w:hAnsi="AR丸ゴシック体M"/>
          <w:b/>
          <w:sz w:val="24"/>
          <w:szCs w:val="24"/>
        </w:rPr>
      </w:pPr>
    </w:p>
    <w:p w:rsidR="00781F5C" w:rsidRPr="00781F5C" w:rsidRDefault="00781F5C" w:rsidP="00781F5C">
      <w:pPr>
        <w:suppressAutoHyphens/>
        <w:overflowPunct/>
        <w:autoSpaceDE w:val="0"/>
        <w:autoSpaceDN w:val="0"/>
        <w:spacing w:line="360" w:lineRule="exact"/>
        <w:ind w:left="244" w:hangingChars="100" w:hanging="244"/>
        <w:jc w:val="left"/>
        <w:rPr>
          <w:rFonts w:ascii="AR丸ゴシック体M" w:eastAsia="AR丸ゴシック体M" w:hAnsi="AR丸ゴシック体M"/>
          <w:b/>
          <w:sz w:val="24"/>
          <w:szCs w:val="24"/>
        </w:rPr>
      </w:pPr>
    </w:p>
    <w:p w:rsidR="00781F5C" w:rsidRPr="00781F5C" w:rsidRDefault="00781F5C" w:rsidP="00781F5C">
      <w:pPr>
        <w:suppressAutoHyphens/>
        <w:overflowPunct/>
        <w:autoSpaceDE w:val="0"/>
        <w:autoSpaceDN w:val="0"/>
        <w:spacing w:line="360" w:lineRule="exact"/>
        <w:ind w:leftChars="100" w:left="214" w:firstLineChars="200" w:firstLine="569"/>
        <w:jc w:val="left"/>
        <w:rPr>
          <w:rFonts w:ascii="AR丸ゴシック体M" w:eastAsia="AR丸ゴシック体M" w:hAnsi="AR丸ゴシック体M"/>
          <w:b/>
          <w:sz w:val="28"/>
          <w:szCs w:val="28"/>
        </w:rPr>
      </w:pPr>
      <w:r w:rsidRPr="00781F5C">
        <w:rPr>
          <w:rFonts w:ascii="AR丸ゴシック体M" w:eastAsia="AR丸ゴシック体M" w:hAnsi="AR丸ゴシック体M"/>
          <w:b/>
          <w:noProof/>
          <w:sz w:val="28"/>
          <w:szCs w:val="28"/>
        </w:rPr>
        <mc:AlternateContent>
          <mc:Choice Requires="wps">
            <w:drawing>
              <wp:anchor distT="0" distB="0" distL="114300" distR="114300" simplePos="0" relativeHeight="251659264" behindDoc="0" locked="0" layoutInCell="1" allowOverlap="1" wp14:anchorId="326B82BB" wp14:editId="61831BDE">
                <wp:simplePos x="0" y="0"/>
                <wp:positionH relativeFrom="column">
                  <wp:posOffset>1576070</wp:posOffset>
                </wp:positionH>
                <wp:positionV relativeFrom="paragraph">
                  <wp:posOffset>202768</wp:posOffset>
                </wp:positionV>
                <wp:extent cx="3531140" cy="9727"/>
                <wp:effectExtent l="0" t="0" r="31750" b="28575"/>
                <wp:wrapNone/>
                <wp:docPr id="1" name="直線コネクタ 1"/>
                <wp:cNvGraphicFramePr/>
                <a:graphic xmlns:a="http://schemas.openxmlformats.org/drawingml/2006/main">
                  <a:graphicData uri="http://schemas.microsoft.com/office/word/2010/wordprocessingShape">
                    <wps:wsp>
                      <wps:cNvCnPr/>
                      <wps:spPr>
                        <a:xfrm flipV="1">
                          <a:off x="0" y="0"/>
                          <a:ext cx="3531140" cy="9727"/>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04BB830" id="直線コネクタ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124.1pt,15.95pt" to="402.1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07b6QEAAIEDAAAOAAAAZHJzL2Uyb0RvYy54bWysU0uOEzEQ3SNxB8t70p2EzKeVzkgz0bBB&#10;EIkZ9hW33W3JP9kmnWzDmgvAIVgMEksOk8Vcg7LTRAPsEL2wXL/neq+q51dbrciG+yCtqel4VFLC&#10;DbONNG1N7+9uX1xQEiKYBpQ1vKY7HujV4vmzee8qPrGdVQ33BEFMqHpX0y5GVxVFYB3XEEbWcYNB&#10;Yb2GiKZvi8ZDj+haFZOyPCt66xvnLeMhoHd5DNJFxheCs/hWiMAjUTXF3mI+fT7X6SwWc6haD66T&#10;bGgD/qELDdLgoyeoJUQgH7z8C0pL5m2wIo6Y1YUVQjKeOSCbcfkHm3cdOJ65oDjBnWQK/w+Wvdms&#10;PJENzo4SAxpH9Pjl2+P3z4f9w+Hjp8P+62H/g4yTTr0LFabfmJUfrOBWPpHeCq+JUNK9TzDJg8TI&#10;Nqu8O6nMt5EwdE5n0/H4JQ6DYezyfHKewIsjSqp1PsRX3GqSLjVV0iQNoILN6xCPqb9SktvYW6kU&#10;+qFShvQ1PZvOEjjgNgkFEa/aIb9gWkpAtbimLPqMGKySTapOxcG36xvlyQZwVWbXl9fL2dDYb2np&#10;6SWE7piXQykNKi0jbrKSuqYXZfqGamVSlOddHAgkJY/apdvaNrssaZEsnHNWY9jJtEhPbbw//XMW&#10;PwEAAP//AwBQSwMEFAAGAAgAAAAhAOlRvV7gAAAACQEAAA8AAABkcnMvZG93bnJldi54bWxMj8FO&#10;wzAMhu9IvENkJG4sXVuh0jWdJiSQJuhhZQd2yxKTFpqkarKtvD3mBEfbn35/f7We7cDOOIXeOwHL&#10;RQIMnfK6d0bA/u3prgAWonRaDt6hgG8MsK6vrypZan9xOzy30TAKcaGUAroYx5LzoDq0Miz8iI5u&#10;H36yMtI4Ga4neaFwO/A0Se65lb2jD50c8bFD9dWerIC5UVs07evGNvuXd/X53GzNIQpxezNvVsAi&#10;zvEPhl99UoeanI7+5HRgg4A0L1JCBWTLB2AEFEmeATvSIsuB1xX/36D+AQAA//8DAFBLAQItABQA&#10;BgAIAAAAIQC2gziS/gAAAOEBAAATAAAAAAAAAAAAAAAAAAAAAABbQ29udGVudF9UeXBlc10ueG1s&#10;UEsBAi0AFAAGAAgAAAAhADj9If/WAAAAlAEAAAsAAAAAAAAAAAAAAAAALwEAAF9yZWxzLy5yZWxz&#10;UEsBAi0AFAAGAAgAAAAhAExzTtvpAQAAgQMAAA4AAAAAAAAAAAAAAAAALgIAAGRycy9lMm9Eb2Mu&#10;eG1sUEsBAi0AFAAGAAgAAAAhAOlRvV7gAAAACQEAAA8AAAAAAAAAAAAAAAAAQwQAAGRycy9kb3du&#10;cmV2LnhtbFBLBQYAAAAABAAEAPMAAABQBQAAAAA=&#10;" strokecolor="#5b9bd5" strokeweight=".5pt">
                <v:stroke joinstyle="miter"/>
              </v:line>
            </w:pict>
          </mc:Fallback>
        </mc:AlternateContent>
      </w:r>
      <w:r w:rsidRPr="00781F5C">
        <w:rPr>
          <w:rFonts w:ascii="AR丸ゴシック体M" w:eastAsia="AR丸ゴシック体M" w:hAnsi="AR丸ゴシック体M"/>
          <w:b/>
          <w:sz w:val="28"/>
          <w:szCs w:val="28"/>
        </w:rPr>
        <w:t xml:space="preserve">法　人　名　　　　　　　　　　　　　　　　　　　　</w:t>
      </w:r>
    </w:p>
    <w:p w:rsidR="00781F5C" w:rsidRPr="00781F5C" w:rsidRDefault="00781F5C" w:rsidP="00781F5C">
      <w:pPr>
        <w:suppressAutoHyphens/>
        <w:overflowPunct/>
        <w:autoSpaceDE w:val="0"/>
        <w:autoSpaceDN w:val="0"/>
        <w:spacing w:line="360" w:lineRule="exact"/>
        <w:ind w:left="284" w:hangingChars="100" w:hanging="284"/>
        <w:jc w:val="left"/>
        <w:rPr>
          <w:rFonts w:ascii="AR丸ゴシック体M" w:eastAsia="AR丸ゴシック体M" w:hAnsi="AR丸ゴシック体M"/>
          <w:b/>
          <w:sz w:val="28"/>
          <w:szCs w:val="28"/>
        </w:rPr>
      </w:pPr>
    </w:p>
    <w:p w:rsidR="00781F5C" w:rsidRPr="00781F5C" w:rsidRDefault="00781F5C" w:rsidP="00781F5C">
      <w:pPr>
        <w:suppressAutoHyphens/>
        <w:overflowPunct/>
        <w:autoSpaceDE w:val="0"/>
        <w:autoSpaceDN w:val="0"/>
        <w:spacing w:line="360" w:lineRule="exact"/>
        <w:ind w:leftChars="100" w:left="214" w:firstLineChars="200" w:firstLine="569"/>
        <w:jc w:val="left"/>
        <w:rPr>
          <w:rFonts w:ascii="AR丸ゴシック体M" w:eastAsia="AR丸ゴシック体M" w:hAnsi="AR丸ゴシック体M"/>
          <w:b/>
          <w:sz w:val="28"/>
          <w:szCs w:val="28"/>
        </w:rPr>
      </w:pPr>
      <w:r w:rsidRPr="00781F5C">
        <w:rPr>
          <w:rFonts w:ascii="AR丸ゴシック体M" w:eastAsia="AR丸ゴシック体M" w:hAnsi="AR丸ゴシック体M"/>
          <w:b/>
          <w:noProof/>
          <w:sz w:val="28"/>
          <w:szCs w:val="28"/>
        </w:rPr>
        <mc:AlternateContent>
          <mc:Choice Requires="wps">
            <w:drawing>
              <wp:anchor distT="0" distB="0" distL="114300" distR="114300" simplePos="0" relativeHeight="251660288" behindDoc="0" locked="0" layoutInCell="1" allowOverlap="1" wp14:anchorId="7DD10EFA" wp14:editId="58388C46">
                <wp:simplePos x="0" y="0"/>
                <wp:positionH relativeFrom="column">
                  <wp:posOffset>1575435</wp:posOffset>
                </wp:positionH>
                <wp:positionV relativeFrom="paragraph">
                  <wp:posOffset>202565</wp:posOffset>
                </wp:positionV>
                <wp:extent cx="3530600" cy="9525"/>
                <wp:effectExtent l="0" t="0" r="31750" b="28575"/>
                <wp:wrapNone/>
                <wp:docPr id="2" name="直線コネクタ 2"/>
                <wp:cNvGraphicFramePr/>
                <a:graphic xmlns:a="http://schemas.openxmlformats.org/drawingml/2006/main">
                  <a:graphicData uri="http://schemas.microsoft.com/office/word/2010/wordprocessingShape">
                    <wps:wsp>
                      <wps:cNvCnPr/>
                      <wps:spPr>
                        <a:xfrm flipV="1">
                          <a:off x="0" y="0"/>
                          <a:ext cx="3530600" cy="952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277A682" id="直線コネクタ 2"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124.05pt,15.95pt" to="402.0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zA86AEAAIEDAAAOAAAAZHJzL2Uyb0RvYy54bWysU8uO0zAU3SPxD5b3NJlWrWaipiPNVMMG&#10;QSUe+1vHTiz5Jds07bas+QH4CBYgzZKP6WJ+g2snUw2wQ2Rh+T58fM/xyfJ6rxXZcR+kNTW9mJSU&#10;cMNsI01b0/fv7l5cUhIimAaUNbymBx7o9er5s2XvKj61nVUN9wRBTKh6V9MuRlcVRWAd1xAm1nGD&#10;RWG9hoihb4vGQ4/oWhXTslwUvfWN85bxEDC7Hop0lfGF4Cy+ESLwSFRNcbaYV5/XbVqL1RKq1oPr&#10;JBvHgH+YQoM0eOkZag0RyEcv/4LSknkbrIgTZnVhhZCMZw7I5qL8g83bDhzPXFCc4M4yhf8Hy17v&#10;Np7IpqZTSgxofKKHrz8e7r+cjt9Pnz6fjt9Ox59kmnTqXaiw/dZs/BgFt/GJ9F54TYSS7gNaIMuA&#10;xMg+q3w4q8z3kTBMzuazclHiYzCsXc2n8wReDCgJzfkQX3KrSdrUVEmTNIAKdq9CHFofW1La2Dup&#10;FOahUob0NV3M5gkc0E1CQcStdsgvmJYSUC3alEWfEYNVskmn0+Hg2+2t8mQHaJX5zdXN+nGw39rS&#10;1WsI3dCXS4OJtIzoZCV1TS/L9I20lEnoPHtxJJCUHLRLu61tDlnSIkX4zlmN0ZPJSE9j3D/9c1a/&#10;AAAA//8DAFBLAwQUAAYACAAAACEAzS/d/d8AAAAJAQAADwAAAGRycy9kb3ducmV2LnhtbEyPwU7D&#10;MAyG70i8Q2QkbiztVqFSmk4TEkgT9LCyA9yyxqSFxqmabCtvjznB0b8//f5crmc3iBNOofekIF0k&#10;IJBab3qyCvavjzc5iBA1GT14QgXfGGBdXV6UujD+TDs8NdEKLqFQaAVdjGMhZWg7dDos/IjEuw8/&#10;OR15nKw0kz5zuRvkMklupdM98YVOj/jQYfvVHJ2CuW63aJuXjav3z2/t51O9te9RqeureXMPIuIc&#10;/2D41Wd1qNjp4I9kghgULLM8ZVTBKr0DwUCeZBwcOFhlIKtS/v+g+gEAAP//AwBQSwECLQAUAAYA&#10;CAAAACEAtoM4kv4AAADhAQAAEwAAAAAAAAAAAAAAAAAAAAAAW0NvbnRlbnRfVHlwZXNdLnhtbFBL&#10;AQItABQABgAIAAAAIQA4/SH/1gAAAJQBAAALAAAAAAAAAAAAAAAAAC8BAABfcmVscy8ucmVsc1BL&#10;AQItABQABgAIAAAAIQCp3zA86AEAAIEDAAAOAAAAAAAAAAAAAAAAAC4CAABkcnMvZTJvRG9jLnht&#10;bFBLAQItABQABgAIAAAAIQDNL9393wAAAAkBAAAPAAAAAAAAAAAAAAAAAEIEAABkcnMvZG93bnJl&#10;di54bWxQSwUGAAAAAAQABADzAAAATgUAAAAA&#10;" strokecolor="#5b9bd5" strokeweight=".5pt">
                <v:stroke joinstyle="miter"/>
              </v:line>
            </w:pict>
          </mc:Fallback>
        </mc:AlternateContent>
      </w:r>
      <w:r w:rsidRPr="00781F5C">
        <w:rPr>
          <w:rFonts w:ascii="AR丸ゴシック体M" w:eastAsia="AR丸ゴシック体M" w:hAnsi="AR丸ゴシック体M"/>
          <w:b/>
          <w:sz w:val="28"/>
          <w:szCs w:val="28"/>
        </w:rPr>
        <w:t xml:space="preserve">施　設　名　　　　　　　　　　　　　　　　　　　　</w:t>
      </w:r>
    </w:p>
    <w:p w:rsidR="00781F5C" w:rsidRPr="00781F5C" w:rsidRDefault="00781F5C" w:rsidP="00781F5C">
      <w:pPr>
        <w:suppressAutoHyphens/>
        <w:overflowPunct/>
        <w:autoSpaceDE w:val="0"/>
        <w:autoSpaceDN w:val="0"/>
        <w:spacing w:line="360" w:lineRule="exact"/>
        <w:ind w:left="284" w:hangingChars="100" w:hanging="284"/>
        <w:jc w:val="left"/>
        <w:rPr>
          <w:rFonts w:ascii="AR丸ゴシック体M" w:eastAsia="AR丸ゴシック体M" w:hAnsi="AR丸ゴシック体M"/>
          <w:b/>
          <w:sz w:val="28"/>
          <w:szCs w:val="28"/>
        </w:rPr>
      </w:pPr>
    </w:p>
    <w:p w:rsidR="00781F5C" w:rsidRPr="00781F5C" w:rsidRDefault="00781F5C" w:rsidP="00781F5C">
      <w:pPr>
        <w:suppressAutoHyphens/>
        <w:overflowPunct/>
        <w:autoSpaceDE w:val="0"/>
        <w:autoSpaceDN w:val="0"/>
        <w:spacing w:line="360" w:lineRule="exact"/>
        <w:ind w:leftChars="100" w:left="214" w:firstLineChars="200" w:firstLine="569"/>
        <w:jc w:val="left"/>
        <w:rPr>
          <w:rFonts w:ascii="AR丸ゴシック体M" w:eastAsia="AR丸ゴシック体M" w:hAnsi="AR丸ゴシック体M"/>
          <w:b/>
          <w:sz w:val="28"/>
          <w:szCs w:val="28"/>
        </w:rPr>
      </w:pPr>
      <w:r w:rsidRPr="00781F5C">
        <w:rPr>
          <w:rFonts w:ascii="AR丸ゴシック体M" w:eastAsia="AR丸ゴシック体M" w:hAnsi="AR丸ゴシック体M"/>
          <w:b/>
          <w:noProof/>
          <w:sz w:val="28"/>
          <w:szCs w:val="28"/>
        </w:rPr>
        <mc:AlternateContent>
          <mc:Choice Requires="wps">
            <w:drawing>
              <wp:anchor distT="0" distB="0" distL="114300" distR="114300" simplePos="0" relativeHeight="251661312" behindDoc="0" locked="0" layoutInCell="1" allowOverlap="1" wp14:anchorId="0C6A3239" wp14:editId="6115718C">
                <wp:simplePos x="0" y="0"/>
                <wp:positionH relativeFrom="column">
                  <wp:posOffset>2887210</wp:posOffset>
                </wp:positionH>
                <wp:positionV relativeFrom="paragraph">
                  <wp:posOffset>187960</wp:posOffset>
                </wp:positionV>
                <wp:extent cx="2284906" cy="0"/>
                <wp:effectExtent l="0" t="0" r="20320" b="19050"/>
                <wp:wrapNone/>
                <wp:docPr id="3" name="直線コネクタ 3"/>
                <wp:cNvGraphicFramePr/>
                <a:graphic xmlns:a="http://schemas.openxmlformats.org/drawingml/2006/main">
                  <a:graphicData uri="http://schemas.microsoft.com/office/word/2010/wordprocessingShape">
                    <wps:wsp>
                      <wps:cNvCnPr/>
                      <wps:spPr>
                        <a:xfrm flipV="1">
                          <a:off x="0" y="0"/>
                          <a:ext cx="2284906"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1056B8" id="直線コネクタ 3"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35pt,14.8pt" to="407.2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dqU6AEAAH4DAAAOAAAAZHJzL2Uyb0RvYy54bWysU82O0zAQviPxDpbvNNmWVt2o6Uq71XJB&#10;UAnYu+vYiSX/yWOa9lrOvAA8BAeQOPIwPexrMHa61S7cEDlYHs/4G3/ffFlc7YwmWxFAOVvTi1FJ&#10;ibDcNcq2Nf3w/vbFnBKIzDZMOytquhdAr5bPny16X4mx65xuRCAIYqHqfU27GH1VFMA7YRiMnBcW&#10;k9IFwyKGoS2awHpEN7oYl+Ws6F1ofHBcAODpakjSZcaXUvD4VkoQkeia4ttiXkNeN2ktlgtWtYH5&#10;TvHTM9g/vMIwZbHpGWrFIiMfg/oLyigeHDgZR9yZwkmpuMgckM1F+Qebdx3zInNBccCfZYL/B8vf&#10;bNeBqKamE0osMzii+68/7n9+OR6+Hz99Ph6+HQ+/yCTp1HuosPzGrsMpAr8OifROBkOkVv4OLZBl&#10;QGJkl1Xen1UWu0g4Ho7H85eX5YwS/pArBogE5QPEV8IZkjY11comAVjFtq8hYlssfShJx9bdKq3z&#10;ELUlfU1nkymOmTO0ktQs4tZ4JAe2pYTpFj3KY8iI4LRq0u2EA6Hd3OhAtgx9Mr2+vF5NE2Xs9qQs&#10;tV4x6Ia6nBocZFREG2tlajov03e6rW1CF9mIJwJJxkG4tNu4Zp/1LFKEQ85NT4ZMLnoc4/7xb7P8&#10;DQAA//8DAFBLAwQUAAYACAAAACEAsret7uAAAAAJAQAADwAAAGRycy9kb3ducmV2LnhtbEyPwU7C&#10;QBCG7ya8w2ZIvMkWUhBrt4SYaEK0BwsHvC2747bQnW26C9S3d40HPc7Ml3++P18NtmUX7H3jSMB0&#10;kgBDUk43ZATsts93S2A+SNKydYQCvtDDqhjd5DLT7krveKmCYTGEfCYF1CF0Gede1Wiln7gOKd4+&#10;XW9liGNvuO7lNYbbls+SZMGtbCh+qGWHTzWqU3W2AoZSbdBUb2tb7l736vhSbsxHEOJ2PKwfgQUc&#10;wh8MP/pRHYrodHBn0p61AtJ5eh9RAbOHBbAILKfpHNjhd8GLnP9vUHwDAAD//wMAUEsBAi0AFAAG&#10;AAgAAAAhALaDOJL+AAAA4QEAABMAAAAAAAAAAAAAAAAAAAAAAFtDb250ZW50X1R5cGVzXS54bWxQ&#10;SwECLQAUAAYACAAAACEAOP0h/9YAAACUAQAACwAAAAAAAAAAAAAAAAAvAQAAX3JlbHMvLnJlbHNQ&#10;SwECLQAUAAYACAAAACEA6dnalOgBAAB+AwAADgAAAAAAAAAAAAAAAAAuAgAAZHJzL2Uyb0RvYy54&#10;bWxQSwECLQAUAAYACAAAACEAsret7uAAAAAJAQAADwAAAAAAAAAAAAAAAABCBAAAZHJzL2Rvd25y&#10;ZXYueG1sUEsFBgAAAAAEAAQA8wAAAE8FAAAAAA==&#10;" strokecolor="#5b9bd5" strokeweight=".5pt">
                <v:stroke joinstyle="miter"/>
              </v:line>
            </w:pict>
          </mc:Fallback>
        </mc:AlternateContent>
      </w:r>
      <w:r w:rsidRPr="00781F5C">
        <w:rPr>
          <w:rFonts w:ascii="AR丸ゴシック体M" w:eastAsia="AR丸ゴシック体M" w:hAnsi="AR丸ゴシック体M"/>
          <w:b/>
          <w:sz w:val="28"/>
          <w:szCs w:val="28"/>
        </w:rPr>
        <w:t xml:space="preserve">施設立会人　職・氏名　　　　　　　　　　　　　　　　</w:t>
      </w:r>
    </w:p>
    <w:p w:rsidR="00781F5C" w:rsidRPr="00781F5C" w:rsidRDefault="00781F5C" w:rsidP="00781F5C">
      <w:pPr>
        <w:suppressAutoHyphens/>
        <w:overflowPunct/>
        <w:autoSpaceDE w:val="0"/>
        <w:autoSpaceDN w:val="0"/>
        <w:spacing w:line="360" w:lineRule="exact"/>
        <w:ind w:leftChars="100" w:left="214" w:firstLineChars="100" w:firstLine="284"/>
        <w:jc w:val="left"/>
        <w:rPr>
          <w:rFonts w:ascii="AR丸ゴシック体M" w:eastAsia="AR丸ゴシック体M" w:hAnsi="AR丸ゴシック体M"/>
          <w:b/>
          <w:sz w:val="28"/>
          <w:szCs w:val="28"/>
        </w:rPr>
      </w:pPr>
      <w:r w:rsidRPr="00781F5C">
        <w:rPr>
          <w:rFonts w:ascii="AR丸ゴシック体M" w:eastAsia="AR丸ゴシック体M" w:hAnsi="AR丸ゴシック体M"/>
          <w:b/>
          <w:noProof/>
          <w:sz w:val="28"/>
          <w:szCs w:val="28"/>
        </w:rPr>
        <mc:AlternateContent>
          <mc:Choice Requires="wps">
            <w:drawing>
              <wp:anchor distT="0" distB="0" distL="114300" distR="114300" simplePos="0" relativeHeight="251662336" behindDoc="0" locked="0" layoutInCell="1" allowOverlap="1" wp14:anchorId="0EB1F495" wp14:editId="5C00C11C">
                <wp:simplePos x="0" y="0"/>
                <wp:positionH relativeFrom="column">
                  <wp:posOffset>2870200</wp:posOffset>
                </wp:positionH>
                <wp:positionV relativeFrom="paragraph">
                  <wp:posOffset>220142</wp:posOffset>
                </wp:positionV>
                <wp:extent cx="2245995" cy="0"/>
                <wp:effectExtent l="0" t="0" r="20955" b="19050"/>
                <wp:wrapNone/>
                <wp:docPr id="4" name="直線コネクタ 4"/>
                <wp:cNvGraphicFramePr/>
                <a:graphic xmlns:a="http://schemas.openxmlformats.org/drawingml/2006/main">
                  <a:graphicData uri="http://schemas.microsoft.com/office/word/2010/wordprocessingShape">
                    <wps:wsp>
                      <wps:cNvCnPr/>
                      <wps:spPr>
                        <a:xfrm flipV="1">
                          <a:off x="0" y="0"/>
                          <a:ext cx="224599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DF0E19" id="直線コネクタ 4"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pt,17.35pt" to="402.8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MN46AEAAH4DAAAOAAAAZHJzL2Uyb0RvYy54bWysU82O0zAQviPxDpbvNNnSrrZR05V2q+WC&#10;oBI/d9exE0v+k8c07bWceQF4CA4gceRhetjXYOxkqwVuiBwsj2f8jb9vviyv90aTnQignK3pxaSk&#10;RFjuGmXbmr57e/fsihKIzDZMOytqehBAr1dPnyx7X4mp65xuRCAIYqHqfU27GH1VFMA7YRhMnBcW&#10;k9IFwyKGoS2awHpEN7qYluVl0bvQ+OC4AMDT9ZCkq4wvpeDxtZQgItE1xbfFvIa8btNarJasagPz&#10;neLjM9g/vMIwZbHpGWrNIiMfgvoLyigeHDgZJ9yZwkmpuMgckM1F+QebNx3zInNBccCfZYL/B8tf&#10;7TaBqKamM0osMzii+y/f7398Ph2/nT5+Oh2/no4/ySzp1HuosPzWbsIYgd+ERHovgyFSK/8eLZBl&#10;QGJkn1U+nFUW+0g4Hk6ns/liMaeEP+SKASJB+QDxhXCGpE1NtbJJAFax3UuI2BZLH0rSsXV3Sus8&#10;RG1JX9PL53McM2doJalZxK3xSA5sSwnTLXqUx5ARwWnVpNsJB0K7vdWB7Bj6ZH6zuFnPE2Xs9ltZ&#10;ar1m0A11OTU4yKiINtbK1PSqTN94W9uELrIRRwJJxkG4tNu65pD1LFKEQ85NR0MmFz2Ocf/4t1n9&#10;AgAA//8DAFBLAwQUAAYACAAAACEAzzHdLN8AAAAJAQAADwAAAGRycy9kb3ducmV2LnhtbEyPQU/D&#10;MAyF70j8h8hI3FjK2GAqTacJCaQJeqDssN2yxKSFxqmabCv/HiMOcLP9np6/VyxH34kjDrENpOB6&#10;koFAMsG25BRs3h6vFiBi0mR1FwgVfGGEZXl+VujchhO94rFOTnAIxVwraFLqcymjadDrOAk9Emvv&#10;YfA68To4aQd94nDfyWmW3UqvW+IPje7xoUHzWR+8grEya3T1y8pXm+et+Xiq1m6XlLq8GFf3IBKO&#10;6c8MP/iMDiUz7cOBbBSdgtl8yl2SgpvZHQg2LLI5D/vfgywL+b9B+Q0AAP//AwBQSwECLQAUAAYA&#10;CAAAACEAtoM4kv4AAADhAQAAEwAAAAAAAAAAAAAAAAAAAAAAW0NvbnRlbnRfVHlwZXNdLnhtbFBL&#10;AQItABQABgAIAAAAIQA4/SH/1gAAAJQBAAALAAAAAAAAAAAAAAAAAC8BAABfcmVscy8ucmVsc1BL&#10;AQItABQABgAIAAAAIQAtLMN46AEAAH4DAAAOAAAAAAAAAAAAAAAAAC4CAABkcnMvZTJvRG9jLnht&#10;bFBLAQItABQABgAIAAAAIQDPMd0s3wAAAAkBAAAPAAAAAAAAAAAAAAAAAEIEAABkcnMvZG93bnJl&#10;di54bWxQSwUGAAAAAAQABADzAAAATgUAAAAA&#10;" strokecolor="#5b9bd5" strokeweight=".5pt">
                <v:stroke joinstyle="miter"/>
              </v:line>
            </w:pict>
          </mc:Fallback>
        </mc:AlternateContent>
      </w:r>
      <w:r w:rsidRPr="00781F5C">
        <w:rPr>
          <w:rFonts w:ascii="AR丸ゴシック体M" w:eastAsia="AR丸ゴシック体M" w:hAnsi="AR丸ゴシック体M"/>
          <w:b/>
          <w:sz w:val="28"/>
          <w:szCs w:val="28"/>
        </w:rPr>
        <w:t xml:space="preserve">　　　　　　　　　　　　　　　　　　　　　　　　　　　</w:t>
      </w:r>
    </w:p>
    <w:p w:rsidR="00781F5C" w:rsidRPr="00781F5C" w:rsidRDefault="00781F5C" w:rsidP="00781F5C">
      <w:pPr>
        <w:suppressAutoHyphens/>
        <w:overflowPunct/>
        <w:autoSpaceDE w:val="0"/>
        <w:autoSpaceDN w:val="0"/>
        <w:spacing w:line="360" w:lineRule="exact"/>
        <w:ind w:leftChars="100" w:left="214" w:firstLineChars="100" w:firstLine="284"/>
        <w:jc w:val="left"/>
        <w:rPr>
          <w:rFonts w:ascii="AR丸ゴシック体M" w:eastAsia="AR丸ゴシック体M" w:hAnsi="AR丸ゴシック体M"/>
          <w:b/>
          <w:sz w:val="28"/>
          <w:szCs w:val="28"/>
        </w:rPr>
      </w:pPr>
      <w:r w:rsidRPr="00781F5C">
        <w:rPr>
          <w:rFonts w:ascii="AR丸ゴシック体M" w:eastAsia="AR丸ゴシック体M" w:hAnsi="AR丸ゴシック体M"/>
          <w:b/>
          <w:noProof/>
          <w:sz w:val="28"/>
          <w:szCs w:val="28"/>
        </w:rPr>
        <mc:AlternateContent>
          <mc:Choice Requires="wps">
            <w:drawing>
              <wp:anchor distT="0" distB="0" distL="114300" distR="114300" simplePos="0" relativeHeight="251663360" behindDoc="0" locked="0" layoutInCell="1" allowOverlap="1" wp14:anchorId="23FD25DE" wp14:editId="41A26F32">
                <wp:simplePos x="0" y="0"/>
                <wp:positionH relativeFrom="column">
                  <wp:posOffset>2869565</wp:posOffset>
                </wp:positionH>
                <wp:positionV relativeFrom="paragraph">
                  <wp:posOffset>233680</wp:posOffset>
                </wp:positionV>
                <wp:extent cx="2265045" cy="0"/>
                <wp:effectExtent l="0" t="0" r="20955" b="19050"/>
                <wp:wrapNone/>
                <wp:docPr id="5" name="直線コネクタ 5"/>
                <wp:cNvGraphicFramePr/>
                <a:graphic xmlns:a="http://schemas.openxmlformats.org/drawingml/2006/main">
                  <a:graphicData uri="http://schemas.microsoft.com/office/word/2010/wordprocessingShape">
                    <wps:wsp>
                      <wps:cNvCnPr/>
                      <wps:spPr>
                        <a:xfrm flipV="1">
                          <a:off x="0" y="0"/>
                          <a:ext cx="226504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D0C6AC" id="直線コネクタ 5"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95pt,18.4pt" to="404.3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B05wEAAH4DAAAOAAAAZHJzL2Uyb0RvYy54bWysU8uO0zAU3SPxD5b3NJlCqiFqOtJMNWwQ&#10;U4nH3nXsxJJf8jVNuy3r+QH4CBYgseRjuuhvcO10qgF2iCws34fP9Tk+mV9tjSYbEUA529CLSUmJ&#10;sNy1ynYNff/u9tklJRCZbZl2VjR0J4BeLZ4+mQ++FlPXO92KQBDEQj34hvYx+roogPfCMJg4LywW&#10;pQuGRQxDV7SBDYhudDEty1kxuND64LgAwOxyLNJFxpdS8HgnJYhIdEPxbjGvIa/rtBaLOau7wHyv&#10;+Oka7B9uYZiyOPQMtWSRkY9B/QVlFA8OnIwT7kzhpFRcZA7I5qL8g83bnnmRuaA44M8ywf+D5W82&#10;q0BU29CKEssMPtHxy/fjj8+H/bfDp/vD/uth/5NUSafBQ43tN3YVThH4VUiktzIYIrXyH9ACWQYk&#10;RrZZ5d1ZZbGNhGNyOp1V5Qscxx9qxQiRoHyA+Eo4Q9KmoVrZJACr2eY1RByLrQ8tKW3drdI6P6K2&#10;ZGjo7HmFz8wZWklqFnFrPJID21HCdIce5TFkRHBatel0woHQrW90IBuGPqmuX14vM2Wc9ltbGr1k&#10;0I99uTQ6yKiINtbKNPSyTF9K42ltE7rIRjwRSDKOwqXd2rW7rGeRInzkfOxkyOSixzHuH/82i18A&#10;AAD//wMAUEsDBBQABgAIAAAAIQDTEp+o3wAAAAkBAAAPAAAAZHJzL2Rvd25yZXYueG1sTI9NT8Mw&#10;DIbvSPyHyEjcWDo+qq40nSYkkCbogbLDuGWpSQuNUzXZVv49njjA0faj189bLCfXiwOOofOkYD5L&#10;QCAZ33RkFWzeHq8yECFqanTvCRV8Y4BleX5W6LzxR3rFQx2t4BAKuVbQxjjkUgbTotNh5gckvn34&#10;0enI42hlM+ojh7teXidJKp3uiD+0esCHFs1XvXcKpsqs0dYvK1dtnrfm86la2/eo1OXFtLoHEXGK&#10;fzCc9FkdSnba+T01QfQKbu/mC0YV3KRcgYEsyVIQu9+FLAv5v0H5AwAA//8DAFBLAQItABQABgAI&#10;AAAAIQC2gziS/gAAAOEBAAATAAAAAAAAAAAAAAAAAAAAAABbQ29udGVudF9UeXBlc10ueG1sUEsB&#10;Ai0AFAAGAAgAAAAhADj9If/WAAAAlAEAAAsAAAAAAAAAAAAAAAAALwEAAF9yZWxzLy5yZWxzUEsB&#10;Ai0AFAAGAAgAAAAhAMX+kHTnAQAAfgMAAA4AAAAAAAAAAAAAAAAALgIAAGRycy9lMm9Eb2MueG1s&#10;UEsBAi0AFAAGAAgAAAAhANMSn6jfAAAACQEAAA8AAAAAAAAAAAAAAAAAQQQAAGRycy9kb3ducmV2&#10;LnhtbFBLBQYAAAAABAAEAPMAAABNBQAAAAA=&#10;" strokecolor="#5b9bd5" strokeweight=".5pt">
                <v:stroke joinstyle="miter"/>
              </v:line>
            </w:pict>
          </mc:Fallback>
        </mc:AlternateContent>
      </w:r>
      <w:r w:rsidRPr="00781F5C">
        <w:rPr>
          <w:rFonts w:ascii="AR丸ゴシック体M" w:eastAsia="AR丸ゴシック体M" w:hAnsi="AR丸ゴシック体M"/>
          <w:b/>
          <w:sz w:val="28"/>
          <w:szCs w:val="28"/>
        </w:rPr>
        <w:t xml:space="preserve">　　　　　　　　　　　　　　　　　　　　　　　　　　　</w:t>
      </w:r>
    </w:p>
    <w:p w:rsidR="00781F5C" w:rsidRPr="00781F5C" w:rsidRDefault="00781F5C" w:rsidP="00781F5C">
      <w:pPr>
        <w:suppressAutoHyphens/>
        <w:overflowPunct/>
        <w:autoSpaceDE w:val="0"/>
        <w:autoSpaceDN w:val="0"/>
        <w:spacing w:line="360" w:lineRule="exact"/>
        <w:ind w:leftChars="100" w:left="214" w:firstLineChars="100" w:firstLine="284"/>
        <w:jc w:val="left"/>
        <w:rPr>
          <w:rFonts w:ascii="AR丸ゴシック体M" w:eastAsia="AR丸ゴシック体M" w:hAnsi="AR丸ゴシック体M"/>
          <w:b/>
          <w:sz w:val="28"/>
          <w:szCs w:val="28"/>
        </w:rPr>
      </w:pPr>
      <w:r w:rsidRPr="00781F5C">
        <w:rPr>
          <w:rFonts w:ascii="AR丸ゴシック体M" w:eastAsia="AR丸ゴシック体M" w:hAnsi="AR丸ゴシック体M"/>
          <w:b/>
          <w:noProof/>
          <w:sz w:val="28"/>
          <w:szCs w:val="28"/>
        </w:rPr>
        <mc:AlternateContent>
          <mc:Choice Requires="wps">
            <w:drawing>
              <wp:anchor distT="0" distB="0" distL="114300" distR="114300" simplePos="0" relativeHeight="251665408" behindDoc="0" locked="0" layoutInCell="1" allowOverlap="1" wp14:anchorId="0F9097D3" wp14:editId="391D3825">
                <wp:simplePos x="0" y="0"/>
                <wp:positionH relativeFrom="column">
                  <wp:posOffset>2857068</wp:posOffset>
                </wp:positionH>
                <wp:positionV relativeFrom="paragraph">
                  <wp:posOffset>228600</wp:posOffset>
                </wp:positionV>
                <wp:extent cx="2275205" cy="0"/>
                <wp:effectExtent l="0" t="0" r="29845" b="19050"/>
                <wp:wrapNone/>
                <wp:docPr id="7" name="直線コネクタ 7"/>
                <wp:cNvGraphicFramePr/>
                <a:graphic xmlns:a="http://schemas.openxmlformats.org/drawingml/2006/main">
                  <a:graphicData uri="http://schemas.microsoft.com/office/word/2010/wordprocessingShape">
                    <wps:wsp>
                      <wps:cNvCnPr/>
                      <wps:spPr>
                        <a:xfrm flipV="1">
                          <a:off x="0" y="0"/>
                          <a:ext cx="227520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B02292" id="直線コネクタ 7"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95pt,18pt" to="404.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UNC6AEAAH4DAAAOAAAAZHJzL2Uyb0RvYy54bWysU0tu2zAQ3RfoHQjuaykqFCeC5QCJkW6K&#10;1kA/+zFFSgT4A8la9tZd9wLtIbpogC57GC9yjQxpx0jbXVEtCA5n+IbvzdPsaqMVWXMfpDUtPZuU&#10;lHDDbCdN39IP729fXFASIpgOlDW8pVse6NX8+bPZ6Bpe2cGqjnuCICY0o2vpEKNriiKwgWsIE+u4&#10;waSwXkPE0PdF52FEdK2KqizPi9H6znnLeAh4ujgk6TzjC8FZfCtE4JGoluLbYl59XldpLeYzaHoP&#10;bpDs+Az4h1dokAabnqAWEIF88vIvKC2Zt8GKOGFWF1YIyXjmgGzOyj/YvBvA8cwFxQnuJFP4f7Ds&#10;zXrpiexaOqXEgMYR3X+7u//5db/7sf/8Zb/7vt/9ItOk0+hCg+U3ZumPUXBLn0hvhNdEKOk+ogWy&#10;DEiMbLLK25PKfBMJw8OqmtZVWVPCHnPFASJBOR/iK241SZuWKmmSANDA+nWI2BZLH0vSsbG3Uqk8&#10;RGXI2NLzlzWOmQFaSSiIuNUOyQXTUwKqR4+y6DNisEp26XbCCb5f3ShP1oA+qa8vrxd1oozdfitL&#10;rRcQhkNdTh0cpGVEGyupW3pRpu94W5mEzrMRjwSSjAfh0m5lu23Ws0gRDjk3PRoyuehpjPunv838&#10;AQAA//8DAFBLAwQUAAYACAAAACEACR/w098AAAAJAQAADwAAAGRycy9kb3ducmV2LnhtbEyPwU7D&#10;MAyG70i8Q2QkbixlTFNXmk4TEkgT9EDZAW5ZYtJC41RNtpW3x4gDHG1/+v395XryvTjiGLtACq5n&#10;GQgkE2xHTsHu5f4qBxGTJqv7QKjgCyOsq/OzUhc2nOgZj01ygkMoFlpBm9JQSBlNi17HWRiQ+PYe&#10;Rq8Tj6OTdtQnDve9nGfZUnrdEX9o9YB3LZrP5uAVTLXZomueNr7ePb6aj4d6696SUpcX0+YWRMIp&#10;/cHwo8/qULHTPhzIRtErWCxWK0YV3Cy5EwN5ls9B7H8Xsirl/wbVNwAAAP//AwBQSwECLQAUAAYA&#10;CAAAACEAtoM4kv4AAADhAQAAEwAAAAAAAAAAAAAAAAAAAAAAW0NvbnRlbnRfVHlwZXNdLnhtbFBL&#10;AQItABQABgAIAAAAIQA4/SH/1gAAAJQBAAALAAAAAAAAAAAAAAAAAC8BAABfcmVscy8ucmVsc1BL&#10;AQItABQABgAIAAAAIQAl1UNC6AEAAH4DAAAOAAAAAAAAAAAAAAAAAC4CAABkcnMvZTJvRG9jLnht&#10;bFBLAQItABQABgAIAAAAIQAJH/DT3wAAAAkBAAAPAAAAAAAAAAAAAAAAAEIEAABkcnMvZG93bnJl&#10;di54bWxQSwUGAAAAAAQABADzAAAATgUAAAAA&#10;" strokecolor="#5b9bd5" strokeweight=".5pt">
                <v:stroke joinstyle="miter"/>
              </v:line>
            </w:pict>
          </mc:Fallback>
        </mc:AlternateContent>
      </w:r>
      <w:r w:rsidRPr="00781F5C">
        <w:rPr>
          <w:rFonts w:ascii="AR丸ゴシック体M" w:eastAsia="AR丸ゴシック体M" w:hAnsi="AR丸ゴシック体M"/>
          <w:b/>
          <w:sz w:val="28"/>
          <w:szCs w:val="28"/>
        </w:rPr>
        <w:t xml:space="preserve">　　　　　　　　　　　　　　　　　　　　　　　　　　　</w:t>
      </w:r>
    </w:p>
    <w:p w:rsidR="00781F5C" w:rsidRPr="00781F5C" w:rsidRDefault="00781F5C" w:rsidP="00781F5C">
      <w:pPr>
        <w:suppressAutoHyphens/>
        <w:overflowPunct/>
        <w:autoSpaceDE w:val="0"/>
        <w:autoSpaceDN w:val="0"/>
        <w:spacing w:line="360" w:lineRule="exact"/>
        <w:ind w:left="284" w:hangingChars="100" w:hanging="284"/>
        <w:jc w:val="left"/>
        <w:rPr>
          <w:rFonts w:ascii="AR丸ゴシック体M" w:eastAsia="AR丸ゴシック体M" w:hAnsi="AR丸ゴシック体M"/>
          <w:b/>
          <w:sz w:val="28"/>
          <w:szCs w:val="28"/>
        </w:rPr>
      </w:pPr>
      <w:r w:rsidRPr="00781F5C">
        <w:rPr>
          <w:rFonts w:ascii="AR丸ゴシック体M" w:eastAsia="AR丸ゴシック体M" w:hAnsi="AR丸ゴシック体M"/>
          <w:b/>
          <w:noProof/>
          <w:sz w:val="28"/>
          <w:szCs w:val="28"/>
        </w:rPr>
        <mc:AlternateContent>
          <mc:Choice Requires="wps">
            <w:drawing>
              <wp:anchor distT="0" distB="0" distL="114300" distR="114300" simplePos="0" relativeHeight="251664384" behindDoc="0" locked="0" layoutInCell="1" allowOverlap="1" wp14:anchorId="30FFA9A7" wp14:editId="5B1C26B6">
                <wp:simplePos x="0" y="0"/>
                <wp:positionH relativeFrom="column">
                  <wp:posOffset>2898775</wp:posOffset>
                </wp:positionH>
                <wp:positionV relativeFrom="paragraph">
                  <wp:posOffset>227533</wp:posOffset>
                </wp:positionV>
                <wp:extent cx="2275205" cy="0"/>
                <wp:effectExtent l="0" t="0" r="29845" b="19050"/>
                <wp:wrapNone/>
                <wp:docPr id="6" name="直線コネクタ 6"/>
                <wp:cNvGraphicFramePr/>
                <a:graphic xmlns:a="http://schemas.openxmlformats.org/drawingml/2006/main">
                  <a:graphicData uri="http://schemas.microsoft.com/office/word/2010/wordprocessingShape">
                    <wps:wsp>
                      <wps:cNvCnPr/>
                      <wps:spPr>
                        <a:xfrm flipV="1">
                          <a:off x="0" y="0"/>
                          <a:ext cx="227520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6E5E6A" id="直線コネクタ 6"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25pt,17.9pt" to="40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BdY5wEAAH4DAAAOAAAAZHJzL2Uyb0RvYy54bWysU82O0zAQviPxDpbvNNmgliVqutJutVwQ&#10;VOLnPnXsxJL/ZJumvZYzLwAPwQEkjjxMD/sajJ1stcANkYPl8Yy/8ffNl+XVXiuy4z5Iaxp6MSsp&#10;4YbZVpquoe/e3j65pCREMC0oa3hDDzzQq9XjR8vB1byyvVUt9wRBTKgH19A+RlcXRWA91xBm1nGD&#10;SWG9hoih74rWw4DoWhVVWS6KwfrWect4CHi6HpN0lfGF4Cy+FiLwSFRD8W0xrz6v27QWqyXUnQfX&#10;SzY9A/7hFRqkwaZnqDVEIB+8/AtKS+ZtsCLOmNWFFUIynjkgm4vyDzZvenA8c0FxgjvLFP4fLHu1&#10;23gi24YuKDGgcUR3X77f/fh8On47ffx0On49HX+SRdJpcKHG8huz8VMU3MYn0nvhNRFKuvdogSwD&#10;EiP7rPLhrDLfR8LwsKqezatyTgm7zxUjRIJyPsQX3GqSNg1V0iQBoIbdyxCxLZbel6RjY2+lUnmI&#10;ypABWTyd45gZoJWEgohb7ZBcMB0loDr0KIs+IwarZJtuJ5zgu+2N8mQH6JP59fPr9TxRxm6/laXW&#10;awj9WJdTo4O0jGhjJXVDL8v0TbeVSeg8G3EikGQchUu7rW0PWc8iRTjk3HQyZHLRwxj3D3+b1S8A&#10;AAD//wMAUEsDBBQABgAIAAAAIQAz32O13wAAAAkBAAAPAAAAZHJzL2Rvd25yZXYueG1sTI9BT8Mw&#10;DIXvSPyHyEjcWDpYp6k0nSYkkCbogbID3LLEpIXGqZpsK/8eIw5ws/2enr9XriffiyOOsQukYD7L&#10;QCCZYDtyCnYv91crEDFpsroPhAq+MMK6Oj8rdWHDiZ7x2CQnOIRioRW0KQ2FlNG06HWchQGJtfcw&#10;ep14HZ20oz5xuO/ldZYtpdcd8YdWD3jXovlsDl7BVJstuuZp4+vd46v5eKi37i0pdXkxbW5BJJzS&#10;nxl+8BkdKmbahwPZKHoFi3yZs1XBTc4V2LCaL3jY/x5kVcr/DapvAAAA//8DAFBLAQItABQABgAI&#10;AAAAIQC2gziS/gAAAOEBAAATAAAAAAAAAAAAAAAAAAAAAABbQ29udGVudF9UeXBlc10ueG1sUEsB&#10;Ai0AFAAGAAgAAAAhADj9If/WAAAAlAEAAAsAAAAAAAAAAAAAAAAALwEAAF9yZWxzLy5yZWxzUEsB&#10;Ai0AFAAGAAgAAAAhAF1YF1jnAQAAfgMAAA4AAAAAAAAAAAAAAAAALgIAAGRycy9lMm9Eb2MueG1s&#10;UEsBAi0AFAAGAAgAAAAhADPfY7XfAAAACQEAAA8AAAAAAAAAAAAAAAAAQQQAAGRycy9kb3ducmV2&#10;LnhtbFBLBQYAAAAABAAEAPMAAABNBQAAAAA=&#10;" strokecolor="#5b9bd5" strokeweight=".5pt">
                <v:stroke joinstyle="miter"/>
              </v:line>
            </w:pict>
          </mc:Fallback>
        </mc:AlternateContent>
      </w:r>
      <w:r w:rsidRPr="00781F5C">
        <w:rPr>
          <w:rFonts w:ascii="AR丸ゴシック体M" w:eastAsia="AR丸ゴシック体M" w:hAnsi="AR丸ゴシック体M"/>
          <w:b/>
          <w:sz w:val="28"/>
          <w:szCs w:val="28"/>
        </w:rPr>
        <w:t xml:space="preserve">　　　　　　　　　　　　　　　　　　　　　　　　　　　　　</w:t>
      </w:r>
    </w:p>
    <w:p w:rsidR="00781F5C" w:rsidRPr="00781F5C" w:rsidRDefault="00781F5C" w:rsidP="00781F5C">
      <w:pPr>
        <w:suppressAutoHyphens/>
        <w:overflowPunct/>
        <w:autoSpaceDE w:val="0"/>
        <w:autoSpaceDN w:val="0"/>
        <w:spacing w:line="360" w:lineRule="exact"/>
        <w:ind w:left="244" w:hangingChars="100" w:hanging="244"/>
        <w:jc w:val="left"/>
        <w:rPr>
          <w:rFonts w:ascii="AR丸ゴシック体M" w:eastAsia="AR丸ゴシック体M" w:hAnsi="AR丸ゴシック体M"/>
          <w:b/>
          <w:sz w:val="24"/>
          <w:szCs w:val="24"/>
        </w:rPr>
      </w:pPr>
    </w:p>
    <w:p w:rsidR="00781F5C" w:rsidRPr="00781F5C" w:rsidRDefault="00781F5C" w:rsidP="00781F5C">
      <w:pPr>
        <w:suppressAutoHyphens/>
        <w:overflowPunct/>
        <w:autoSpaceDE w:val="0"/>
        <w:autoSpaceDN w:val="0"/>
        <w:spacing w:line="360" w:lineRule="exact"/>
        <w:ind w:left="244" w:hangingChars="100" w:hanging="244"/>
        <w:jc w:val="left"/>
        <w:rPr>
          <w:rFonts w:ascii="AR丸ゴシック体M" w:eastAsia="AR丸ゴシック体M" w:hAnsi="AR丸ゴシック体M"/>
          <w:b/>
          <w:sz w:val="24"/>
          <w:szCs w:val="24"/>
        </w:rPr>
      </w:pPr>
      <w:r w:rsidRPr="00781F5C">
        <w:rPr>
          <w:rFonts w:ascii="AR丸ゴシック体M" w:eastAsia="AR丸ゴシック体M" w:hAnsi="AR丸ゴシック体M"/>
          <w:b/>
          <w:sz w:val="24"/>
          <w:szCs w:val="24"/>
        </w:rPr>
        <w:t>【注意事項】</w:t>
      </w:r>
    </w:p>
    <w:tbl>
      <w:tblPr>
        <w:tblStyle w:val="1"/>
        <w:tblW w:w="8402" w:type="dxa"/>
        <w:tblInd w:w="240" w:type="dxa"/>
        <w:tblLook w:val="04A0" w:firstRow="1" w:lastRow="0" w:firstColumn="1" w:lastColumn="0" w:noHBand="0" w:noVBand="1"/>
      </w:tblPr>
      <w:tblGrid>
        <w:gridCol w:w="2779"/>
        <w:gridCol w:w="5623"/>
      </w:tblGrid>
      <w:tr w:rsidR="00781F5C" w:rsidRPr="00781F5C" w:rsidTr="00781F5C">
        <w:tc>
          <w:tcPr>
            <w:tcW w:w="2779" w:type="dxa"/>
          </w:tcPr>
          <w:p w:rsidR="00781F5C" w:rsidRPr="00781F5C" w:rsidRDefault="00781F5C" w:rsidP="00781F5C">
            <w:pPr>
              <w:suppressAutoHyphens/>
              <w:overflowPunct/>
              <w:autoSpaceDE w:val="0"/>
              <w:autoSpaceDN w:val="0"/>
              <w:spacing w:line="360" w:lineRule="exact"/>
              <w:jc w:val="left"/>
              <w:rPr>
                <w:rFonts w:ascii="AR丸ゴシック体M" w:eastAsia="AR丸ゴシック体M" w:hAnsi="AR丸ゴシック体M"/>
                <w:b/>
                <w:sz w:val="24"/>
                <w:lang w:eastAsia="ja-JP"/>
              </w:rPr>
            </w:pPr>
            <w:r w:rsidRPr="00781F5C">
              <w:rPr>
                <w:rFonts w:ascii="AR丸ゴシック体M" w:eastAsia="AR丸ゴシック体M" w:hAnsi="AR丸ゴシック体M"/>
                <w:b/>
                <w:sz w:val="24"/>
                <w:lang w:eastAsia="ja-JP"/>
              </w:rPr>
              <w:t>チェックリスト作成時</w:t>
            </w:r>
          </w:p>
        </w:tc>
        <w:tc>
          <w:tcPr>
            <w:tcW w:w="5623" w:type="dxa"/>
          </w:tcPr>
          <w:p w:rsidR="00781F5C" w:rsidRPr="00781F5C" w:rsidRDefault="00781F5C" w:rsidP="00781F5C">
            <w:pPr>
              <w:suppressAutoHyphens/>
              <w:overflowPunct/>
              <w:autoSpaceDE w:val="0"/>
              <w:autoSpaceDN w:val="0"/>
              <w:spacing w:line="360" w:lineRule="exact"/>
              <w:jc w:val="left"/>
              <w:rPr>
                <w:rFonts w:ascii="AR丸ゴシック体M" w:eastAsia="AR丸ゴシック体M" w:hAnsi="AR丸ゴシック体M"/>
                <w:b/>
                <w:sz w:val="24"/>
                <w:lang w:eastAsia="ja-JP"/>
              </w:rPr>
            </w:pPr>
            <w:r w:rsidRPr="00781F5C">
              <w:rPr>
                <w:rFonts w:ascii="AR丸ゴシック体M" w:eastAsia="AR丸ゴシック体M" w:hAnsi="AR丸ゴシック体M"/>
                <w:b/>
                <w:sz w:val="24"/>
                <w:lang w:eastAsia="ja-JP"/>
              </w:rPr>
              <w:t>□</w:t>
            </w:r>
            <w:r>
              <w:rPr>
                <w:rFonts w:ascii="AR丸ゴシック体M" w:eastAsia="AR丸ゴシック体M" w:hAnsi="AR丸ゴシック体M"/>
                <w:b/>
                <w:sz w:val="24"/>
                <w:lang w:eastAsia="ja-JP"/>
              </w:rPr>
              <w:t>着眼点</w:t>
            </w:r>
            <w:r w:rsidRPr="00781F5C">
              <w:rPr>
                <w:rFonts w:ascii="AR丸ゴシック体M" w:eastAsia="AR丸ゴシック体M" w:hAnsi="AR丸ゴシック体M"/>
                <w:b/>
                <w:sz w:val="24"/>
                <w:lang w:eastAsia="ja-JP"/>
              </w:rPr>
              <w:t>を確認したか</w:t>
            </w:r>
          </w:p>
          <w:p w:rsidR="00781F5C" w:rsidRPr="00781F5C" w:rsidRDefault="00781F5C" w:rsidP="00781F5C">
            <w:pPr>
              <w:suppressAutoHyphens/>
              <w:overflowPunct/>
              <w:autoSpaceDE w:val="0"/>
              <w:autoSpaceDN w:val="0"/>
              <w:spacing w:line="360" w:lineRule="exact"/>
              <w:jc w:val="left"/>
              <w:rPr>
                <w:rFonts w:ascii="AR丸ゴシック体M" w:eastAsia="AR丸ゴシック体M" w:hAnsi="AR丸ゴシック体M"/>
                <w:b/>
                <w:sz w:val="24"/>
                <w:lang w:eastAsia="ja-JP"/>
              </w:rPr>
            </w:pPr>
            <w:r w:rsidRPr="00781F5C">
              <w:rPr>
                <w:rFonts w:ascii="AR丸ゴシック体M" w:eastAsia="AR丸ゴシック体M" w:hAnsi="AR丸ゴシック体M"/>
                <w:b/>
                <w:sz w:val="24"/>
                <w:lang w:eastAsia="ja-JP"/>
              </w:rPr>
              <w:t>□適否欄にチェックを入れたか</w:t>
            </w:r>
          </w:p>
          <w:p w:rsidR="00781F5C" w:rsidRPr="00781F5C" w:rsidRDefault="00781F5C" w:rsidP="00781F5C">
            <w:pPr>
              <w:suppressAutoHyphens/>
              <w:overflowPunct/>
              <w:autoSpaceDE w:val="0"/>
              <w:autoSpaceDN w:val="0"/>
              <w:spacing w:line="360" w:lineRule="exact"/>
              <w:ind w:left="244" w:hangingChars="100" w:hanging="244"/>
              <w:jc w:val="left"/>
              <w:rPr>
                <w:rFonts w:ascii="AR丸ゴシック体M" w:eastAsia="AR丸ゴシック体M" w:hAnsi="AR丸ゴシック体M"/>
                <w:b/>
                <w:sz w:val="24"/>
                <w:lang w:eastAsia="ja-JP"/>
              </w:rPr>
            </w:pPr>
            <w:r w:rsidRPr="00781F5C">
              <w:rPr>
                <w:rFonts w:ascii="AR丸ゴシック体M" w:eastAsia="AR丸ゴシック体M" w:hAnsi="AR丸ゴシック体M"/>
                <w:b/>
                <w:sz w:val="24"/>
                <w:lang w:eastAsia="ja-JP"/>
              </w:rPr>
              <w:t>□</w:t>
            </w:r>
            <w:r>
              <w:rPr>
                <w:rFonts w:ascii="AR丸ゴシック体M" w:eastAsia="AR丸ゴシック体M" w:hAnsi="AR丸ゴシック体M"/>
                <w:b/>
                <w:sz w:val="24"/>
                <w:lang w:eastAsia="ja-JP"/>
              </w:rPr>
              <w:t>着眼点</w:t>
            </w:r>
            <w:bookmarkStart w:id="2" w:name="_GoBack"/>
            <w:bookmarkEnd w:id="2"/>
            <w:r w:rsidRPr="00781F5C">
              <w:rPr>
                <w:rFonts w:ascii="AR丸ゴシック体M" w:eastAsia="AR丸ゴシック体M" w:hAnsi="AR丸ゴシック体M"/>
                <w:b/>
                <w:sz w:val="24"/>
                <w:lang w:eastAsia="ja-JP"/>
              </w:rPr>
              <w:t>に該当する事項がない場合は、「該当なし」と</w:t>
            </w:r>
            <w:r>
              <w:rPr>
                <w:rFonts w:ascii="AR丸ゴシック体M" w:eastAsia="AR丸ゴシック体M" w:hAnsi="AR丸ゴシック体M"/>
                <w:b/>
                <w:sz w:val="24"/>
                <w:lang w:eastAsia="ja-JP"/>
              </w:rPr>
              <w:t>確認文書</w:t>
            </w:r>
            <w:r w:rsidRPr="00781F5C">
              <w:rPr>
                <w:rFonts w:ascii="AR丸ゴシック体M" w:eastAsia="AR丸ゴシック体M" w:hAnsi="AR丸ゴシック体M"/>
                <w:b/>
                <w:sz w:val="24"/>
                <w:lang w:eastAsia="ja-JP"/>
              </w:rPr>
              <w:t>欄に記入したか</w:t>
            </w:r>
          </w:p>
          <w:p w:rsidR="00781F5C" w:rsidRPr="00781F5C" w:rsidRDefault="00781F5C" w:rsidP="00781F5C">
            <w:pPr>
              <w:suppressAutoHyphens/>
              <w:overflowPunct/>
              <w:autoSpaceDE w:val="0"/>
              <w:autoSpaceDN w:val="0"/>
              <w:spacing w:line="360" w:lineRule="exact"/>
              <w:ind w:left="244" w:hangingChars="100" w:hanging="244"/>
              <w:jc w:val="left"/>
              <w:rPr>
                <w:rFonts w:ascii="AR丸ゴシック体M" w:eastAsia="AR丸ゴシック体M" w:hAnsi="AR丸ゴシック体M"/>
                <w:b/>
                <w:sz w:val="24"/>
                <w:lang w:eastAsia="ja-JP"/>
              </w:rPr>
            </w:pPr>
            <w:r w:rsidRPr="00781F5C">
              <w:rPr>
                <w:rFonts w:ascii="AR丸ゴシック体M" w:eastAsia="AR丸ゴシック体M" w:hAnsi="AR丸ゴシック体M"/>
                <w:b/>
                <w:sz w:val="24"/>
                <w:lang w:eastAsia="ja-JP"/>
              </w:rPr>
              <w:t>□確認文書欄に事業所の簿冊・帳簿名を記入したか</w:t>
            </w:r>
          </w:p>
        </w:tc>
      </w:tr>
      <w:tr w:rsidR="00781F5C" w:rsidRPr="00781F5C" w:rsidTr="00781F5C">
        <w:tc>
          <w:tcPr>
            <w:tcW w:w="2779" w:type="dxa"/>
          </w:tcPr>
          <w:p w:rsidR="00781F5C" w:rsidRPr="00781F5C" w:rsidRDefault="00781F5C" w:rsidP="00781F5C">
            <w:pPr>
              <w:suppressAutoHyphens/>
              <w:overflowPunct/>
              <w:autoSpaceDE w:val="0"/>
              <w:autoSpaceDN w:val="0"/>
              <w:spacing w:line="360" w:lineRule="exact"/>
              <w:jc w:val="left"/>
              <w:rPr>
                <w:rFonts w:ascii="AR丸ゴシック体M" w:eastAsia="AR丸ゴシック体M" w:hAnsi="AR丸ゴシック体M"/>
                <w:b/>
                <w:sz w:val="24"/>
              </w:rPr>
            </w:pPr>
            <w:proofErr w:type="spellStart"/>
            <w:r w:rsidRPr="00781F5C">
              <w:rPr>
                <w:rFonts w:ascii="AR丸ゴシック体M" w:eastAsia="AR丸ゴシック体M" w:hAnsi="AR丸ゴシック体M"/>
                <w:b/>
                <w:sz w:val="24"/>
              </w:rPr>
              <w:t>メール添付書類</w:t>
            </w:r>
            <w:proofErr w:type="spellEnd"/>
          </w:p>
        </w:tc>
        <w:tc>
          <w:tcPr>
            <w:tcW w:w="5623" w:type="dxa"/>
          </w:tcPr>
          <w:p w:rsidR="00781F5C" w:rsidRPr="00781F5C" w:rsidRDefault="00781F5C" w:rsidP="00781F5C">
            <w:pPr>
              <w:suppressAutoHyphens/>
              <w:overflowPunct/>
              <w:autoSpaceDE w:val="0"/>
              <w:autoSpaceDN w:val="0"/>
              <w:spacing w:line="360" w:lineRule="exact"/>
              <w:jc w:val="left"/>
              <w:rPr>
                <w:rFonts w:ascii="AR丸ゴシック体M" w:eastAsia="AR丸ゴシック体M" w:hAnsi="AR丸ゴシック体M"/>
                <w:b/>
                <w:sz w:val="24"/>
                <w:lang w:eastAsia="ja-JP"/>
              </w:rPr>
            </w:pPr>
            <w:r w:rsidRPr="00781F5C">
              <w:rPr>
                <w:rFonts w:ascii="AR丸ゴシック体M" w:eastAsia="AR丸ゴシック体M" w:hAnsi="AR丸ゴシック体M"/>
                <w:b/>
                <w:sz w:val="24"/>
                <w:lang w:eastAsia="ja-JP"/>
              </w:rPr>
              <w:t>・指導監査用チェックリスト</w:t>
            </w:r>
          </w:p>
          <w:p w:rsidR="00781F5C" w:rsidRPr="00781F5C" w:rsidRDefault="00781F5C" w:rsidP="00781F5C">
            <w:pPr>
              <w:suppressAutoHyphens/>
              <w:overflowPunct/>
              <w:autoSpaceDE w:val="0"/>
              <w:autoSpaceDN w:val="0"/>
              <w:spacing w:line="360" w:lineRule="exact"/>
              <w:jc w:val="left"/>
              <w:rPr>
                <w:rFonts w:ascii="AR丸ゴシック体M" w:eastAsia="AR丸ゴシック体M" w:hAnsi="AR丸ゴシック体M"/>
                <w:b/>
                <w:sz w:val="24"/>
              </w:rPr>
            </w:pPr>
            <w:r w:rsidRPr="00781F5C">
              <w:rPr>
                <w:rFonts w:ascii="AR丸ゴシック体M" w:eastAsia="AR丸ゴシック体M" w:hAnsi="AR丸ゴシック体M"/>
                <w:b/>
                <w:sz w:val="24"/>
              </w:rPr>
              <w:t>・</w:t>
            </w:r>
            <w:proofErr w:type="spellStart"/>
            <w:r w:rsidRPr="00781F5C">
              <w:rPr>
                <w:rFonts w:ascii="AR丸ゴシック体M" w:eastAsia="AR丸ゴシック体M" w:hAnsi="AR丸ゴシック体M"/>
                <w:b/>
                <w:sz w:val="24"/>
              </w:rPr>
              <w:t>施設等平面図</w:t>
            </w:r>
            <w:proofErr w:type="spellEnd"/>
          </w:p>
        </w:tc>
      </w:tr>
      <w:tr w:rsidR="00781F5C" w:rsidRPr="00781F5C" w:rsidTr="00781F5C">
        <w:tc>
          <w:tcPr>
            <w:tcW w:w="2779" w:type="dxa"/>
          </w:tcPr>
          <w:p w:rsidR="00781F5C" w:rsidRPr="00781F5C" w:rsidRDefault="00781F5C" w:rsidP="00781F5C">
            <w:pPr>
              <w:suppressAutoHyphens/>
              <w:overflowPunct/>
              <w:autoSpaceDE w:val="0"/>
              <w:autoSpaceDN w:val="0"/>
              <w:spacing w:line="360" w:lineRule="exact"/>
              <w:jc w:val="left"/>
              <w:rPr>
                <w:rFonts w:ascii="AR丸ゴシック体M" w:eastAsia="AR丸ゴシック体M" w:hAnsi="AR丸ゴシック体M"/>
                <w:b/>
                <w:sz w:val="24"/>
                <w:lang w:eastAsia="ja-JP"/>
              </w:rPr>
            </w:pPr>
            <w:r w:rsidRPr="00781F5C">
              <w:rPr>
                <w:rFonts w:ascii="AR丸ゴシック体M" w:eastAsia="AR丸ゴシック体M" w:hAnsi="AR丸ゴシック体M"/>
                <w:b/>
                <w:sz w:val="24"/>
                <w:lang w:eastAsia="ja-JP"/>
              </w:rPr>
              <w:t>メール送付時留意事項</w:t>
            </w:r>
          </w:p>
        </w:tc>
        <w:tc>
          <w:tcPr>
            <w:tcW w:w="5623" w:type="dxa"/>
          </w:tcPr>
          <w:p w:rsidR="00781F5C" w:rsidRPr="00781F5C" w:rsidRDefault="00781F5C" w:rsidP="00781F5C">
            <w:pPr>
              <w:suppressAutoHyphens/>
              <w:overflowPunct/>
              <w:autoSpaceDE w:val="0"/>
              <w:autoSpaceDN w:val="0"/>
              <w:spacing w:line="360" w:lineRule="exact"/>
              <w:ind w:left="244" w:hangingChars="100" w:hanging="244"/>
              <w:jc w:val="left"/>
              <w:rPr>
                <w:rFonts w:ascii="AR丸ゴシック体M" w:eastAsia="AR丸ゴシック体M" w:hAnsi="AR丸ゴシック体M"/>
                <w:sz w:val="24"/>
                <w:lang w:eastAsia="ja-JP"/>
              </w:rPr>
            </w:pPr>
            <w:r w:rsidRPr="00781F5C">
              <w:rPr>
                <w:rFonts w:ascii="AR丸ゴシック体M" w:eastAsia="AR丸ゴシック体M" w:hAnsi="AR丸ゴシック体M"/>
                <w:sz w:val="24"/>
                <w:lang w:eastAsia="ja-JP"/>
              </w:rPr>
              <w:t>・通知に記載のある提出期限内に提出</w:t>
            </w:r>
          </w:p>
          <w:p w:rsidR="00781F5C" w:rsidRPr="00781F5C" w:rsidRDefault="00781F5C" w:rsidP="00781F5C">
            <w:pPr>
              <w:suppressAutoHyphens/>
              <w:overflowPunct/>
              <w:autoSpaceDE w:val="0"/>
              <w:autoSpaceDN w:val="0"/>
              <w:spacing w:line="360" w:lineRule="exact"/>
              <w:ind w:left="244" w:hangingChars="100" w:hanging="244"/>
              <w:jc w:val="left"/>
              <w:rPr>
                <w:rFonts w:ascii="AR丸ゴシック体M" w:eastAsia="AR丸ゴシック体M" w:hAnsi="AR丸ゴシック体M"/>
                <w:b/>
                <w:sz w:val="24"/>
                <w:lang w:eastAsia="ja-JP"/>
              </w:rPr>
            </w:pPr>
            <w:r w:rsidRPr="00781F5C">
              <w:rPr>
                <w:rFonts w:ascii="AR丸ゴシック体M" w:eastAsia="AR丸ゴシック体M" w:hAnsi="AR丸ゴシック体M"/>
                <w:sz w:val="24"/>
                <w:lang w:eastAsia="ja-JP"/>
              </w:rPr>
              <w:t>・件名は</w:t>
            </w:r>
            <w:r w:rsidRPr="00781F5C">
              <w:rPr>
                <w:rFonts w:ascii="AR丸ゴシック体M" w:eastAsia="AR丸ゴシック体M" w:hAnsi="AR丸ゴシック体M"/>
                <w:b/>
                <w:sz w:val="24"/>
                <w:lang w:eastAsia="ja-JP"/>
              </w:rPr>
              <w:t>「〇月〇日（施設名）事前チェックリスト」</w:t>
            </w:r>
            <w:r w:rsidRPr="00781F5C">
              <w:rPr>
                <w:rFonts w:ascii="AR丸ゴシック体M" w:eastAsia="AR丸ゴシック体M" w:hAnsi="AR丸ゴシック体M"/>
                <w:sz w:val="24"/>
                <w:lang w:eastAsia="ja-JP"/>
              </w:rPr>
              <w:t>（〇月〇日は監査実施日）</w:t>
            </w:r>
          </w:p>
          <w:p w:rsidR="00781F5C" w:rsidRPr="00781F5C" w:rsidRDefault="00781F5C" w:rsidP="00781F5C">
            <w:pPr>
              <w:suppressAutoHyphens/>
              <w:overflowPunct/>
              <w:autoSpaceDE w:val="0"/>
              <w:autoSpaceDN w:val="0"/>
              <w:spacing w:line="360" w:lineRule="exact"/>
              <w:ind w:left="244" w:hangingChars="100" w:hanging="244"/>
              <w:jc w:val="left"/>
              <w:rPr>
                <w:rFonts w:ascii="AR丸ゴシック体M" w:eastAsia="AR丸ゴシック体M" w:hAnsi="AR丸ゴシック体M"/>
                <w:sz w:val="24"/>
                <w:lang w:eastAsia="ja-JP"/>
              </w:rPr>
            </w:pPr>
            <w:r w:rsidRPr="00781F5C">
              <w:rPr>
                <w:rFonts w:ascii="AR丸ゴシック体M" w:eastAsia="AR丸ゴシック体M" w:hAnsi="AR丸ゴシック体M"/>
                <w:sz w:val="24"/>
                <w:lang w:eastAsia="ja-JP"/>
              </w:rPr>
              <w:t>・メールサイズが８ＭＢを超える場合は、メールを分割</w:t>
            </w:r>
          </w:p>
          <w:p w:rsidR="00781F5C" w:rsidRPr="00781F5C" w:rsidRDefault="00781F5C" w:rsidP="00781F5C">
            <w:pPr>
              <w:suppressAutoHyphens/>
              <w:overflowPunct/>
              <w:autoSpaceDE w:val="0"/>
              <w:autoSpaceDN w:val="0"/>
              <w:spacing w:line="360" w:lineRule="exact"/>
              <w:ind w:left="244" w:hangingChars="100" w:hanging="244"/>
              <w:jc w:val="left"/>
              <w:rPr>
                <w:rFonts w:ascii="AR丸ゴシック体M" w:eastAsia="AR丸ゴシック体M" w:hAnsi="AR丸ゴシック体M"/>
                <w:b/>
                <w:sz w:val="24"/>
                <w:lang w:eastAsia="ja-JP"/>
              </w:rPr>
            </w:pPr>
            <w:r w:rsidRPr="00781F5C">
              <w:rPr>
                <w:rFonts w:ascii="AR丸ゴシック体M" w:eastAsia="AR丸ゴシック体M" w:hAnsi="AR丸ゴシック体M"/>
                <w:b/>
                <w:sz w:val="24"/>
                <w:lang w:eastAsia="ja-JP"/>
              </w:rPr>
              <w:t>・実施日における公用車の駐車スペースの有無</w:t>
            </w:r>
          </w:p>
        </w:tc>
      </w:tr>
    </w:tbl>
    <w:p w:rsidR="00781F5C" w:rsidRPr="00781F5C" w:rsidRDefault="00781F5C" w:rsidP="00781F5C">
      <w:pPr>
        <w:overflowPunct/>
        <w:spacing w:line="360" w:lineRule="exact"/>
        <w:jc w:val="left"/>
        <w:textAlignment w:val="auto"/>
        <w:rPr>
          <w:rFonts w:ascii="AR丸ゴシック体M" w:eastAsia="AR丸ゴシック体M" w:hAnsi="AR丸ゴシック体M" w:cs="Times New Roman"/>
          <w:spacing w:val="2"/>
          <w:sz w:val="24"/>
          <w:szCs w:val="24"/>
        </w:rPr>
      </w:pPr>
    </w:p>
    <w:p w:rsidR="00781F5C" w:rsidRPr="00781F5C" w:rsidRDefault="00781F5C" w:rsidP="00781F5C">
      <w:pPr>
        <w:overflowPunct/>
        <w:spacing w:line="360" w:lineRule="exact"/>
        <w:jc w:val="left"/>
        <w:textAlignment w:val="auto"/>
        <w:rPr>
          <w:rFonts w:eastAsia="AR丸ゴシック体M" w:cs="Times New Roman"/>
          <w:sz w:val="24"/>
          <w:szCs w:val="24"/>
          <w:lang w:bidi="en-US"/>
        </w:rPr>
      </w:pPr>
      <w:r w:rsidRPr="00781F5C">
        <w:rPr>
          <w:rFonts w:eastAsia="AR丸ゴシック体M" w:cs="Times New Roman"/>
          <w:sz w:val="24"/>
          <w:szCs w:val="24"/>
          <w:lang w:bidi="en-US"/>
        </w:rPr>
        <w:t>【監査当日】</w:t>
      </w:r>
    </w:p>
    <w:p w:rsidR="00781F5C" w:rsidRPr="00781F5C" w:rsidRDefault="00781F5C" w:rsidP="00781F5C">
      <w:pPr>
        <w:overflowPunct/>
        <w:spacing w:line="360" w:lineRule="exact"/>
        <w:ind w:leftChars="100" w:left="458" w:hangingChars="100" w:hanging="244"/>
        <w:jc w:val="left"/>
        <w:textAlignment w:val="auto"/>
        <w:rPr>
          <w:rFonts w:eastAsia="AR丸ゴシック体M" w:cs="Times New Roman"/>
          <w:sz w:val="24"/>
          <w:szCs w:val="24"/>
          <w:lang w:bidi="en-US"/>
        </w:rPr>
      </w:pPr>
      <w:r w:rsidRPr="00781F5C">
        <w:rPr>
          <w:rFonts w:eastAsia="AR丸ゴシック体M" w:cs="Times New Roman"/>
          <w:sz w:val="24"/>
          <w:szCs w:val="24"/>
          <w:lang w:bidi="en-US"/>
        </w:rPr>
        <w:t>○チェックリストの項目順に、適否と確認文書（挙証資料）を閲覧確認しますので、</w:t>
      </w:r>
      <w:r w:rsidRPr="00781F5C">
        <w:rPr>
          <w:rFonts w:eastAsia="AR丸ゴシック体M" w:cs="Times New Roman"/>
          <w:b/>
          <w:sz w:val="24"/>
          <w:szCs w:val="24"/>
          <w:u w:val="single"/>
          <w:lang w:bidi="en-US"/>
        </w:rPr>
        <w:t>関係簿冊をすべて監査会場にご用意ください</w:t>
      </w:r>
      <w:r w:rsidRPr="00781F5C">
        <w:rPr>
          <w:rFonts w:eastAsia="AR丸ゴシック体M" w:cs="Times New Roman"/>
          <w:sz w:val="24"/>
          <w:szCs w:val="24"/>
          <w:lang w:bidi="en-US"/>
        </w:rPr>
        <w:t>。また、照合しやすいよう、あらかじめ</w:t>
      </w:r>
      <w:r w:rsidRPr="00781F5C">
        <w:rPr>
          <w:rFonts w:eastAsia="AR丸ゴシック体M" w:cs="Times New Roman"/>
          <w:b/>
          <w:sz w:val="24"/>
          <w:szCs w:val="24"/>
          <w:u w:val="single"/>
          <w:lang w:bidi="en-US"/>
        </w:rPr>
        <w:t>関係箇所に付箋を貼るなど</w:t>
      </w:r>
      <w:r w:rsidRPr="00781F5C">
        <w:rPr>
          <w:rFonts w:eastAsia="AR丸ゴシック体M" w:cs="Times New Roman"/>
          <w:sz w:val="24"/>
          <w:szCs w:val="24"/>
          <w:lang w:bidi="en-US"/>
        </w:rPr>
        <w:t>のご対応をお願いします。</w:t>
      </w:r>
    </w:p>
    <w:p w:rsidR="00781F5C" w:rsidRPr="00781F5C" w:rsidRDefault="00781F5C" w:rsidP="00781F5C">
      <w:pPr>
        <w:overflowPunct/>
        <w:spacing w:line="360" w:lineRule="exact"/>
        <w:ind w:leftChars="100" w:left="458" w:hangingChars="100" w:hanging="244"/>
        <w:jc w:val="left"/>
        <w:textAlignment w:val="auto"/>
        <w:rPr>
          <w:rFonts w:eastAsia="AR丸ゴシック体M" w:cs="Times New Roman"/>
          <w:sz w:val="24"/>
          <w:szCs w:val="24"/>
          <w:lang w:bidi="en-US"/>
        </w:rPr>
      </w:pPr>
      <w:r w:rsidRPr="00781F5C">
        <w:rPr>
          <w:rFonts w:eastAsia="AR丸ゴシック体M" w:cs="Times New Roman"/>
          <w:sz w:val="24"/>
          <w:szCs w:val="24"/>
          <w:lang w:bidi="en-US"/>
        </w:rPr>
        <w:t>〇確認文書については原則として前年度および今年度のものをご準備ください。</w:t>
      </w:r>
    </w:p>
    <w:p w:rsidR="00781F5C" w:rsidRPr="00781F5C" w:rsidRDefault="00781F5C" w:rsidP="00781F5C">
      <w:pPr>
        <w:overflowPunct/>
        <w:spacing w:line="360" w:lineRule="exact"/>
        <w:jc w:val="left"/>
        <w:textAlignment w:val="auto"/>
        <w:rPr>
          <w:rFonts w:ascii="AR丸ゴシック体M" w:eastAsia="AR丸ゴシック体M" w:hAnsi="AR丸ゴシック体M" w:cs="Times New Roman"/>
          <w:spacing w:val="2"/>
          <w:sz w:val="24"/>
          <w:szCs w:val="24"/>
        </w:rPr>
      </w:pPr>
      <w:r w:rsidRPr="00781F5C">
        <w:rPr>
          <w:rFonts w:ascii="AR丸ゴシック体M" w:eastAsia="AR丸ゴシック体M" w:hAnsi="AR丸ゴシック体M" w:cs="Times New Roman"/>
          <w:spacing w:val="2"/>
          <w:sz w:val="24"/>
          <w:szCs w:val="24"/>
        </w:rPr>
        <w:br w:type="page"/>
      </w:r>
    </w:p>
    <w:p w:rsidR="00781F5C" w:rsidRPr="00781F5C" w:rsidRDefault="00781F5C" w:rsidP="00781F5C">
      <w:pPr>
        <w:shd w:val="clear" w:color="auto" w:fill="FFFFFF"/>
        <w:overflowPunct/>
        <w:spacing w:line="360" w:lineRule="auto"/>
        <w:textAlignment w:val="auto"/>
        <w:rPr>
          <w:rFonts w:ascii="AR丸ゴシック体M" w:eastAsia="AR丸ゴシック体M" w:hAnsi="AR丸ゴシック体M"/>
          <w:color w:val="auto"/>
          <w:sz w:val="28"/>
          <w:szCs w:val="28"/>
          <w:lang w:val="ja-JP" w:bidi="ja-JP"/>
        </w:rPr>
      </w:pPr>
      <w:r w:rsidRPr="00781F5C">
        <w:rPr>
          <w:rFonts w:ascii="AR丸ゴシック体M" w:eastAsia="AR丸ゴシック体M" w:hAnsi="AR丸ゴシック体M"/>
          <w:color w:val="auto"/>
          <w:sz w:val="28"/>
          <w:szCs w:val="28"/>
          <w:lang w:val="ja-JP" w:bidi="ja-JP"/>
        </w:rPr>
        <w:lastRenderedPageBreak/>
        <w:t>【当日の流れ等について】</w:t>
      </w:r>
    </w:p>
    <w:p w:rsidR="00781F5C" w:rsidRPr="00781F5C" w:rsidRDefault="00781F5C" w:rsidP="00781F5C">
      <w:pPr>
        <w:shd w:val="clear" w:color="auto" w:fill="FFFFFF"/>
        <w:overflowPunct/>
        <w:spacing w:line="360" w:lineRule="auto"/>
        <w:textAlignment w:val="auto"/>
        <w:rPr>
          <w:rFonts w:ascii="AR丸ゴシック体M" w:eastAsia="AR丸ゴシック体M" w:hAnsi="AR丸ゴシック体M"/>
          <w:color w:val="auto"/>
          <w:sz w:val="28"/>
          <w:szCs w:val="28"/>
          <w:lang w:val="ja-JP" w:bidi="ja-JP"/>
        </w:rPr>
      </w:pPr>
      <w:r w:rsidRPr="00781F5C">
        <w:rPr>
          <w:rFonts w:ascii="AR丸ゴシック体M" w:eastAsia="AR丸ゴシック体M" w:hAnsi="AR丸ゴシック体M"/>
          <w:color w:val="auto"/>
          <w:sz w:val="28"/>
          <w:szCs w:val="28"/>
          <w:lang w:val="ja-JP" w:bidi="ja-JP"/>
        </w:rPr>
        <w:t>１　検温と手指消毒</w:t>
      </w:r>
    </w:p>
    <w:p w:rsidR="00781F5C" w:rsidRPr="00781F5C" w:rsidRDefault="00781F5C" w:rsidP="00781F5C">
      <w:pPr>
        <w:shd w:val="clear" w:color="auto" w:fill="FFFFFF"/>
        <w:overflowPunct/>
        <w:spacing w:line="360" w:lineRule="auto"/>
        <w:textAlignment w:val="auto"/>
        <w:rPr>
          <w:rFonts w:ascii="AR丸ゴシック体M" w:eastAsia="AR丸ゴシック体M" w:hAnsi="AR丸ゴシック体M"/>
          <w:color w:val="auto"/>
          <w:sz w:val="28"/>
          <w:szCs w:val="28"/>
          <w:lang w:val="ja-JP" w:bidi="ja-JP"/>
        </w:rPr>
      </w:pPr>
      <w:r w:rsidRPr="00781F5C">
        <w:rPr>
          <w:rFonts w:ascii="AR丸ゴシック体M" w:eastAsia="AR丸ゴシック体M" w:hAnsi="AR丸ゴシック体M"/>
          <w:color w:val="auto"/>
          <w:sz w:val="28"/>
          <w:szCs w:val="28"/>
          <w:lang w:val="ja-JP" w:bidi="ja-JP"/>
        </w:rPr>
        <w:t>２　双方の担当者の紹介・あいさつ</w:t>
      </w:r>
    </w:p>
    <w:p w:rsidR="00781F5C" w:rsidRPr="00781F5C" w:rsidRDefault="00781F5C" w:rsidP="00781F5C">
      <w:pPr>
        <w:shd w:val="clear" w:color="auto" w:fill="FFFFFF"/>
        <w:overflowPunct/>
        <w:spacing w:line="360" w:lineRule="auto"/>
        <w:textAlignment w:val="auto"/>
        <w:rPr>
          <w:rFonts w:ascii="AR丸ゴシック体M" w:eastAsia="AR丸ゴシック体M" w:hAnsi="AR丸ゴシック体M"/>
          <w:color w:val="auto"/>
          <w:sz w:val="28"/>
          <w:szCs w:val="28"/>
          <w:lang w:val="ja-JP" w:bidi="ja-JP"/>
        </w:rPr>
      </w:pPr>
      <w:r w:rsidRPr="00781F5C">
        <w:rPr>
          <w:rFonts w:ascii="AR丸ゴシック体M" w:eastAsia="AR丸ゴシック体M" w:hAnsi="AR丸ゴシック体M"/>
          <w:color w:val="auto"/>
          <w:sz w:val="28"/>
          <w:szCs w:val="28"/>
          <w:lang w:val="ja-JP" w:bidi="ja-JP"/>
        </w:rPr>
        <w:t>３　施設内部の確認</w:t>
      </w:r>
    </w:p>
    <w:p w:rsidR="00781F5C" w:rsidRPr="00781F5C" w:rsidRDefault="00781F5C" w:rsidP="00781F5C">
      <w:pPr>
        <w:shd w:val="clear" w:color="auto" w:fill="FFFFFF"/>
        <w:overflowPunct/>
        <w:spacing w:line="360" w:lineRule="auto"/>
        <w:textAlignment w:val="auto"/>
        <w:rPr>
          <w:rFonts w:ascii="AR丸ゴシック体M" w:eastAsia="AR丸ゴシック体M" w:hAnsi="AR丸ゴシック体M"/>
          <w:color w:val="auto"/>
          <w:sz w:val="28"/>
          <w:szCs w:val="28"/>
          <w:lang w:val="ja-JP" w:bidi="ja-JP"/>
        </w:rPr>
      </w:pPr>
      <w:r>
        <w:rPr>
          <w:rFonts w:ascii="AR丸ゴシック体M" w:eastAsia="AR丸ゴシック体M" w:hAnsi="AR丸ゴシック体M"/>
          <w:color w:val="auto"/>
          <w:sz w:val="28"/>
          <w:szCs w:val="28"/>
          <w:lang w:val="ja-JP" w:bidi="ja-JP"/>
        </w:rPr>
        <w:t>４　チェックリスト</w:t>
      </w:r>
      <w:r w:rsidRPr="00781F5C">
        <w:rPr>
          <w:rFonts w:ascii="AR丸ゴシック体M" w:eastAsia="AR丸ゴシック体M" w:hAnsi="AR丸ゴシック体M"/>
          <w:color w:val="auto"/>
          <w:sz w:val="28"/>
          <w:szCs w:val="28"/>
          <w:lang w:val="ja-JP" w:bidi="ja-JP"/>
        </w:rPr>
        <w:t>および関係書類の閲覧確認</w:t>
      </w:r>
    </w:p>
    <w:p w:rsidR="00781F5C" w:rsidRPr="00781F5C" w:rsidRDefault="00781F5C" w:rsidP="00781F5C">
      <w:pPr>
        <w:shd w:val="clear" w:color="auto" w:fill="FFFFFF"/>
        <w:overflowPunct/>
        <w:spacing w:line="360" w:lineRule="auto"/>
        <w:textAlignment w:val="auto"/>
        <w:rPr>
          <w:rFonts w:ascii="AR丸ゴシック体M" w:eastAsia="AR丸ゴシック体M" w:hAnsi="AR丸ゴシック体M"/>
          <w:color w:val="auto"/>
          <w:sz w:val="28"/>
          <w:szCs w:val="28"/>
          <w:lang w:val="ja-JP" w:bidi="ja-JP"/>
        </w:rPr>
      </w:pPr>
      <w:r w:rsidRPr="00781F5C">
        <w:rPr>
          <w:rFonts w:ascii="AR丸ゴシック体M" w:eastAsia="AR丸ゴシック体M" w:hAnsi="AR丸ゴシック体M"/>
          <w:color w:val="auto"/>
          <w:sz w:val="28"/>
          <w:szCs w:val="28"/>
          <w:lang w:val="ja-JP" w:bidi="ja-JP"/>
        </w:rPr>
        <w:t>５　質疑応答</w:t>
      </w:r>
    </w:p>
    <w:p w:rsidR="00781F5C" w:rsidRPr="00781F5C" w:rsidRDefault="00781F5C" w:rsidP="00781F5C">
      <w:pPr>
        <w:shd w:val="clear" w:color="auto" w:fill="FFFFFF"/>
        <w:overflowPunct/>
        <w:spacing w:line="360" w:lineRule="auto"/>
        <w:textAlignment w:val="auto"/>
        <w:rPr>
          <w:rFonts w:ascii="AR丸ゴシック体M" w:eastAsia="AR丸ゴシック体M" w:hAnsi="AR丸ゴシック体M"/>
          <w:color w:val="auto"/>
          <w:sz w:val="28"/>
          <w:szCs w:val="28"/>
          <w:lang w:val="ja-JP" w:bidi="ja-JP"/>
        </w:rPr>
      </w:pPr>
      <w:r w:rsidRPr="00781F5C">
        <w:rPr>
          <w:rFonts w:ascii="AR丸ゴシック体M" w:eastAsia="AR丸ゴシック体M" w:hAnsi="AR丸ゴシック体M"/>
          <w:color w:val="auto"/>
          <w:sz w:val="28"/>
          <w:szCs w:val="28"/>
          <w:lang w:val="ja-JP" w:bidi="ja-JP"/>
        </w:rPr>
        <w:t>６　講評</w:t>
      </w:r>
    </w:p>
    <w:p w:rsidR="00781F5C" w:rsidRPr="00781F5C" w:rsidRDefault="00781F5C" w:rsidP="00781F5C">
      <w:pPr>
        <w:shd w:val="clear" w:color="auto" w:fill="FFFFFF"/>
        <w:overflowPunct/>
        <w:spacing w:line="360" w:lineRule="auto"/>
        <w:textAlignment w:val="auto"/>
        <w:rPr>
          <w:rFonts w:ascii="AR丸ゴシック体M" w:eastAsia="AR丸ゴシック体M" w:hAnsi="AR丸ゴシック体M"/>
          <w:color w:val="auto"/>
          <w:sz w:val="28"/>
          <w:szCs w:val="28"/>
          <w:lang w:val="ja-JP" w:bidi="ja-JP"/>
        </w:rPr>
      </w:pPr>
      <w:r w:rsidRPr="00781F5C">
        <w:rPr>
          <w:rFonts w:ascii="AR丸ゴシック体M" w:eastAsia="AR丸ゴシック体M" w:hAnsi="AR丸ゴシック体M"/>
          <w:color w:val="auto"/>
          <w:sz w:val="28"/>
          <w:szCs w:val="28"/>
          <w:lang w:val="ja-JP" w:bidi="ja-JP"/>
        </w:rPr>
        <w:t>７　結果通知（後日）</w:t>
      </w:r>
    </w:p>
    <w:p w:rsidR="00781F5C" w:rsidRPr="00781F5C" w:rsidRDefault="00781F5C" w:rsidP="00781F5C">
      <w:pPr>
        <w:overflowPunct/>
        <w:spacing w:line="360" w:lineRule="auto"/>
        <w:textAlignment w:val="auto"/>
        <w:rPr>
          <w:rFonts w:ascii="AR丸ゴシック体M" w:eastAsia="AR丸ゴシック体M" w:hAnsi="AR丸ゴシック体M"/>
          <w:color w:val="auto"/>
          <w:sz w:val="28"/>
          <w:szCs w:val="28"/>
          <w:lang w:val="ja-JP" w:bidi="ja-JP"/>
        </w:rPr>
      </w:pPr>
      <w:r w:rsidRPr="00781F5C">
        <w:rPr>
          <w:rFonts w:ascii="AR丸ゴシック体M" w:eastAsia="AR丸ゴシック体M" w:hAnsi="AR丸ゴシック体M"/>
          <w:color w:val="auto"/>
          <w:sz w:val="28"/>
          <w:szCs w:val="28"/>
          <w:lang w:val="ja-JP" w:bidi="ja-JP"/>
        </w:rPr>
        <w:t>８　その他</w:t>
      </w:r>
    </w:p>
    <w:p w:rsidR="00781F5C" w:rsidRPr="00781F5C" w:rsidRDefault="00781F5C" w:rsidP="00781F5C">
      <w:pPr>
        <w:overflowPunct/>
        <w:spacing w:line="360" w:lineRule="auto"/>
        <w:ind w:leftChars="100" w:left="214" w:firstLineChars="100" w:firstLine="244"/>
        <w:textAlignment w:val="auto"/>
        <w:rPr>
          <w:rFonts w:ascii="AR丸ゴシック体M" w:eastAsia="AR丸ゴシック体M" w:hAnsi="AR丸ゴシック体M"/>
          <w:color w:val="auto"/>
          <w:sz w:val="24"/>
          <w:szCs w:val="24"/>
          <w:lang w:val="ja-JP" w:bidi="ja-JP"/>
        </w:rPr>
      </w:pPr>
      <w:r w:rsidRPr="00781F5C">
        <w:rPr>
          <w:rFonts w:ascii="AR丸ゴシック体M" w:eastAsia="AR丸ゴシック体M" w:hAnsi="AR丸ゴシック体M"/>
          <w:color w:val="auto"/>
          <w:sz w:val="24"/>
          <w:szCs w:val="24"/>
          <w:lang w:val="ja-JP" w:bidi="ja-JP"/>
        </w:rPr>
        <w:t>実施当日までに、貴施設の職員又は利用者等が新型コロナウイルス感染症、インフルエンザ等に感染したなど、感染拡大が危惧される事態となったときには、日程の再調整や実施方法の変更等を行う場合がありますので、必ず、監査指導室（８８８－５６７６）まで連絡してください。</w:t>
      </w:r>
    </w:p>
    <w:bookmarkEnd w:id="0"/>
    <w:bookmarkEnd w:id="1"/>
    <w:p w:rsidR="007C0E2E" w:rsidRDefault="007C0E2E">
      <w:pPr>
        <w:spacing w:line="321" w:lineRule="exact"/>
        <w:rPr>
          <w:rFonts w:hint="default"/>
        </w:rPr>
      </w:pPr>
    </w:p>
    <w:p w:rsidR="00781F5C" w:rsidRDefault="00781F5C">
      <w:pPr>
        <w:spacing w:line="321" w:lineRule="exact"/>
        <w:rPr>
          <w:rFonts w:hint="default"/>
        </w:rPr>
      </w:pPr>
    </w:p>
    <w:p w:rsidR="00781F5C" w:rsidRDefault="00781F5C">
      <w:pPr>
        <w:spacing w:line="321" w:lineRule="exact"/>
        <w:rPr>
          <w:rFonts w:hint="default"/>
        </w:rPr>
      </w:pPr>
    </w:p>
    <w:p w:rsidR="00781F5C" w:rsidRDefault="00781F5C">
      <w:pPr>
        <w:spacing w:line="321" w:lineRule="exact"/>
        <w:rPr>
          <w:rFonts w:hint="default"/>
        </w:rPr>
      </w:pPr>
    </w:p>
    <w:p w:rsidR="00781F5C" w:rsidRDefault="00781F5C">
      <w:pPr>
        <w:spacing w:line="321" w:lineRule="exact"/>
        <w:rPr>
          <w:rFonts w:hint="default"/>
        </w:rPr>
      </w:pPr>
    </w:p>
    <w:p w:rsidR="00781F5C" w:rsidRDefault="00781F5C">
      <w:pPr>
        <w:spacing w:line="321" w:lineRule="exact"/>
        <w:rPr>
          <w:rFonts w:hint="default"/>
        </w:rPr>
      </w:pPr>
    </w:p>
    <w:p w:rsidR="00781F5C" w:rsidRDefault="00781F5C">
      <w:pPr>
        <w:spacing w:line="321" w:lineRule="exact"/>
        <w:rPr>
          <w:rFonts w:hint="default"/>
        </w:rPr>
      </w:pPr>
    </w:p>
    <w:p w:rsidR="00781F5C" w:rsidRDefault="00781F5C">
      <w:pPr>
        <w:spacing w:line="321" w:lineRule="exact"/>
        <w:rPr>
          <w:rFonts w:hint="default"/>
        </w:rPr>
      </w:pPr>
    </w:p>
    <w:p w:rsidR="00781F5C" w:rsidRDefault="00781F5C">
      <w:pPr>
        <w:spacing w:line="321" w:lineRule="exact"/>
        <w:rPr>
          <w:rFonts w:hint="default"/>
        </w:rPr>
      </w:pPr>
    </w:p>
    <w:p w:rsidR="00781F5C" w:rsidRDefault="00781F5C">
      <w:pPr>
        <w:spacing w:line="321" w:lineRule="exact"/>
        <w:rPr>
          <w:rFonts w:hint="default"/>
        </w:rPr>
      </w:pPr>
    </w:p>
    <w:p w:rsidR="00781F5C" w:rsidRDefault="00781F5C">
      <w:pPr>
        <w:spacing w:line="321" w:lineRule="exact"/>
        <w:rPr>
          <w:rFonts w:hint="default"/>
        </w:rPr>
      </w:pPr>
    </w:p>
    <w:p w:rsidR="00781F5C" w:rsidRDefault="00781F5C">
      <w:pPr>
        <w:spacing w:line="321" w:lineRule="exact"/>
        <w:rPr>
          <w:rFonts w:hint="default"/>
        </w:rPr>
      </w:pPr>
    </w:p>
    <w:p w:rsidR="00781F5C" w:rsidRDefault="00781F5C">
      <w:pPr>
        <w:spacing w:line="321" w:lineRule="exact"/>
        <w:rPr>
          <w:rFonts w:hint="default"/>
        </w:rPr>
      </w:pPr>
    </w:p>
    <w:p w:rsidR="00781F5C" w:rsidRDefault="00781F5C">
      <w:pPr>
        <w:spacing w:line="321" w:lineRule="exact"/>
        <w:rPr>
          <w:rFonts w:hint="default"/>
        </w:rPr>
      </w:pPr>
    </w:p>
    <w:p w:rsidR="00781F5C" w:rsidRDefault="00781F5C">
      <w:pPr>
        <w:spacing w:line="321" w:lineRule="exact"/>
        <w:rPr>
          <w:rFonts w:hint="default"/>
        </w:rPr>
      </w:pPr>
    </w:p>
    <w:p w:rsidR="00781F5C" w:rsidRDefault="00781F5C">
      <w:pPr>
        <w:spacing w:line="321" w:lineRule="exact"/>
        <w:rPr>
          <w:rFonts w:hint="default"/>
        </w:rPr>
      </w:pPr>
    </w:p>
    <w:p w:rsidR="00781F5C" w:rsidRDefault="00781F5C">
      <w:pPr>
        <w:spacing w:line="321" w:lineRule="exact"/>
        <w:rPr>
          <w:rFonts w:hint="default"/>
        </w:rPr>
      </w:pPr>
    </w:p>
    <w:p w:rsidR="00781F5C" w:rsidRDefault="00781F5C">
      <w:pPr>
        <w:spacing w:line="321" w:lineRule="exact"/>
        <w:rPr>
          <w:rFonts w:hint="default"/>
        </w:rPr>
      </w:pPr>
    </w:p>
    <w:p w:rsidR="00781F5C" w:rsidRDefault="00781F5C">
      <w:pPr>
        <w:spacing w:line="321" w:lineRule="exact"/>
        <w:rPr>
          <w:rFonts w:hint="default"/>
        </w:rPr>
      </w:pPr>
    </w:p>
    <w:p w:rsidR="00781F5C" w:rsidRDefault="00781F5C">
      <w:pPr>
        <w:spacing w:line="321" w:lineRule="exact"/>
        <w:rPr>
          <w:rFonts w:hint="default"/>
        </w:rPr>
      </w:pPr>
    </w:p>
    <w:p w:rsidR="00781F5C" w:rsidRDefault="00781F5C">
      <w:pPr>
        <w:spacing w:line="321" w:lineRule="exact"/>
        <w:rPr>
          <w:rFonts w:hint="default"/>
        </w:rPr>
      </w:pPr>
    </w:p>
    <w:p w:rsidR="00781F5C" w:rsidRDefault="00781F5C">
      <w:pPr>
        <w:spacing w:line="321" w:lineRule="exact"/>
      </w:pPr>
    </w:p>
    <w:p w:rsidR="00950A94" w:rsidRPr="00950E6B" w:rsidRDefault="00950A94">
      <w:pPr>
        <w:spacing w:line="361" w:lineRule="exact"/>
        <w:jc w:val="center"/>
        <w:rPr>
          <w:rFonts w:hint="default"/>
          <w:color w:val="auto"/>
        </w:rPr>
      </w:pPr>
      <w:r w:rsidRPr="00950E6B">
        <w:rPr>
          <w:rFonts w:ascii="ＭＳ 明朝" w:hAnsi="ＭＳ 明朝"/>
          <w:color w:val="auto"/>
          <w:sz w:val="28"/>
        </w:rPr>
        <w:t>障害者支援施設等の主眼事項及び着眼点</w:t>
      </w:r>
    </w:p>
    <w:tbl>
      <w:tblPr>
        <w:tblW w:w="10093" w:type="dxa"/>
        <w:tblInd w:w="-147" w:type="dxa"/>
        <w:tblLayout w:type="fixed"/>
        <w:tblCellMar>
          <w:left w:w="0" w:type="dxa"/>
          <w:right w:w="0" w:type="dxa"/>
        </w:tblCellMar>
        <w:tblLook w:val="0000" w:firstRow="0" w:lastRow="0" w:firstColumn="0" w:lastColumn="0" w:noHBand="0" w:noVBand="0"/>
      </w:tblPr>
      <w:tblGrid>
        <w:gridCol w:w="1418"/>
        <w:gridCol w:w="6123"/>
        <w:gridCol w:w="567"/>
        <w:gridCol w:w="993"/>
        <w:gridCol w:w="992"/>
      </w:tblGrid>
      <w:tr w:rsidR="00950E6B" w:rsidRPr="00950E6B" w:rsidTr="0012334D">
        <w:trPr>
          <w:cantSplit/>
          <w:trHeight w:val="736"/>
          <w:tblHeader/>
        </w:trPr>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C7A9B" w:rsidRPr="00950E6B" w:rsidRDefault="00BC7A9B" w:rsidP="00BC7A9B">
            <w:pPr>
              <w:spacing w:line="321" w:lineRule="exact"/>
              <w:jc w:val="center"/>
              <w:rPr>
                <w:rFonts w:hint="default"/>
                <w:color w:val="auto"/>
              </w:rPr>
            </w:pPr>
            <w:bookmarkStart w:id="3" w:name="OLE_LINK3"/>
            <w:bookmarkStart w:id="4" w:name="OLE_LINK4"/>
            <w:r w:rsidRPr="00950E6B">
              <w:rPr>
                <w:rFonts w:ascii="ＭＳ 明朝" w:hAnsi="ＭＳ 明朝"/>
                <w:color w:val="auto"/>
                <w:sz w:val="24"/>
              </w:rPr>
              <w:t>主眼事項</w:t>
            </w:r>
          </w:p>
        </w:tc>
        <w:tc>
          <w:tcPr>
            <w:tcW w:w="6123"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BC7A9B" w:rsidRPr="00950E6B" w:rsidRDefault="00BC7A9B">
            <w:pPr>
              <w:spacing w:line="321" w:lineRule="exact"/>
              <w:jc w:val="center"/>
              <w:rPr>
                <w:rFonts w:hint="default"/>
                <w:color w:val="auto"/>
              </w:rPr>
            </w:pPr>
            <w:r w:rsidRPr="00950E6B">
              <w:rPr>
                <w:rFonts w:ascii="ＭＳ 明朝" w:hAnsi="ＭＳ 明朝"/>
                <w:color w:val="auto"/>
                <w:sz w:val="24"/>
              </w:rPr>
              <w:t>着</w:t>
            </w:r>
            <w:r w:rsidR="00E02CCD">
              <w:rPr>
                <w:rFonts w:ascii="ＭＳ 明朝" w:hAnsi="ＭＳ 明朝"/>
                <w:color w:val="auto"/>
                <w:sz w:val="24"/>
              </w:rPr>
              <w:t xml:space="preserve">　　　　　</w:t>
            </w:r>
            <w:r w:rsidRPr="00950E6B">
              <w:rPr>
                <w:rFonts w:ascii="ＭＳ 明朝" w:hAnsi="ＭＳ 明朝"/>
                <w:color w:val="auto"/>
                <w:sz w:val="24"/>
              </w:rPr>
              <w:t>眼</w:t>
            </w:r>
            <w:r w:rsidR="00E02CCD">
              <w:rPr>
                <w:rFonts w:ascii="ＭＳ 明朝" w:hAnsi="ＭＳ 明朝"/>
                <w:color w:val="auto"/>
                <w:sz w:val="24"/>
              </w:rPr>
              <w:t xml:space="preserve">　　　　　</w:t>
            </w:r>
            <w:r w:rsidRPr="00950E6B">
              <w:rPr>
                <w:rFonts w:ascii="ＭＳ 明朝" w:hAnsi="ＭＳ 明朝"/>
                <w:color w:val="auto"/>
                <w:sz w:val="24"/>
              </w:rPr>
              <w:t>点</w:t>
            </w:r>
          </w:p>
        </w:tc>
        <w:tc>
          <w:tcPr>
            <w:tcW w:w="567" w:type="dxa"/>
            <w:tcBorders>
              <w:top w:val="single" w:sz="4" w:space="0" w:color="000000"/>
              <w:left w:val="single" w:sz="4" w:space="0" w:color="auto"/>
              <w:bottom w:val="single" w:sz="4" w:space="0" w:color="000000"/>
              <w:right w:val="single" w:sz="4" w:space="0" w:color="auto"/>
            </w:tcBorders>
            <w:vAlign w:val="center"/>
          </w:tcPr>
          <w:p w:rsidR="00BC7A9B" w:rsidRPr="00950E6B" w:rsidRDefault="00BC7A9B" w:rsidP="000A41DC">
            <w:pPr>
              <w:spacing w:line="321" w:lineRule="exact"/>
              <w:jc w:val="center"/>
              <w:rPr>
                <w:rFonts w:hint="default"/>
                <w:color w:val="auto"/>
              </w:rPr>
            </w:pPr>
            <w:r w:rsidRPr="00950E6B">
              <w:rPr>
                <w:rFonts w:hint="default"/>
                <w:color w:val="auto"/>
              </w:rPr>
              <w:t>適否</w:t>
            </w:r>
          </w:p>
        </w:tc>
        <w:tc>
          <w:tcPr>
            <w:tcW w:w="993" w:type="dxa"/>
            <w:tcBorders>
              <w:top w:val="single" w:sz="4" w:space="0" w:color="000000"/>
              <w:left w:val="single" w:sz="4" w:space="0" w:color="auto"/>
              <w:bottom w:val="single" w:sz="4" w:space="0" w:color="000000"/>
              <w:right w:val="single" w:sz="4" w:space="0" w:color="000000"/>
            </w:tcBorders>
            <w:vAlign w:val="center"/>
          </w:tcPr>
          <w:p w:rsidR="00BC7A9B" w:rsidRPr="00950E6B" w:rsidRDefault="00A550CD" w:rsidP="00974C66">
            <w:pPr>
              <w:spacing w:line="321" w:lineRule="exact"/>
              <w:jc w:val="center"/>
              <w:rPr>
                <w:rFonts w:hint="default"/>
                <w:color w:val="auto"/>
              </w:rPr>
            </w:pPr>
            <w:r w:rsidRPr="00950E6B">
              <w:rPr>
                <w:rFonts w:hint="default"/>
                <w:color w:val="auto"/>
              </w:rPr>
              <w:t>確認</w:t>
            </w:r>
            <w:r w:rsidR="007C297D" w:rsidRPr="00950E6B">
              <w:rPr>
                <w:rFonts w:hint="default"/>
                <w:color w:val="auto"/>
              </w:rPr>
              <w:t>文書</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87F31" w:rsidRPr="00950E6B" w:rsidRDefault="00BC7A9B">
            <w:pPr>
              <w:spacing w:line="321" w:lineRule="exact"/>
              <w:jc w:val="center"/>
              <w:rPr>
                <w:rFonts w:hint="default"/>
                <w:color w:val="auto"/>
                <w:sz w:val="24"/>
              </w:rPr>
            </w:pPr>
            <w:r w:rsidRPr="00950E6B">
              <w:rPr>
                <w:color w:val="auto"/>
                <w:sz w:val="24"/>
              </w:rPr>
              <w:t>根拠</w:t>
            </w:r>
          </w:p>
          <w:p w:rsidR="00BC7A9B" w:rsidRPr="00950E6B" w:rsidRDefault="00BC7A9B">
            <w:pPr>
              <w:spacing w:line="321" w:lineRule="exact"/>
              <w:jc w:val="center"/>
              <w:rPr>
                <w:rFonts w:hint="default"/>
                <w:color w:val="auto"/>
              </w:rPr>
            </w:pPr>
            <w:r w:rsidRPr="00950E6B">
              <w:rPr>
                <w:color w:val="auto"/>
                <w:sz w:val="24"/>
              </w:rPr>
              <w:t>法令等</w:t>
            </w:r>
          </w:p>
        </w:tc>
      </w:tr>
      <w:tr w:rsidR="001D433C" w:rsidRPr="00950E6B" w:rsidTr="0012334D">
        <w:trPr>
          <w:trHeight w:val="291"/>
        </w:trPr>
        <w:tc>
          <w:tcPr>
            <w:tcW w:w="1418"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tcPr>
          <w:p w:rsidR="00E02CCD" w:rsidRPr="0039420F"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u w:val="single"/>
              </w:rPr>
            </w:pPr>
            <w:r w:rsidRPr="0039420F">
              <w:rPr>
                <w:rFonts w:ascii="ＭＳ 明朝" w:hAnsi="ＭＳ 明朝" w:cs="ＭＳ明朝"/>
                <w:color w:val="auto"/>
                <w:szCs w:val="21"/>
                <w:u w:val="single"/>
              </w:rPr>
              <w:t>第１　適切な利用者支援の確保</w:t>
            </w:r>
          </w:p>
          <w:p w:rsidR="00E02CCD" w:rsidRDefault="00E02CCD" w:rsidP="00E02CCD">
            <w:pPr>
              <w:overflowPunct/>
              <w:autoSpaceDE w:val="0"/>
              <w:autoSpaceDN w:val="0"/>
              <w:adjustRightInd w:val="0"/>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jc w:val="left"/>
              <w:textAlignment w:val="auto"/>
              <w:rPr>
                <w:rFonts w:ascii="ＭＳ 明朝" w:hAnsi="ＭＳ 明朝" w:cs="ＭＳ明朝" w:hint="default"/>
                <w:color w:val="auto"/>
                <w:szCs w:val="21"/>
              </w:rPr>
            </w:pPr>
          </w:p>
          <w:p w:rsidR="001D433C" w:rsidRPr="0039420F"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u w:val="single"/>
              </w:rPr>
            </w:pPr>
            <w:r w:rsidRPr="0039420F">
              <w:rPr>
                <w:rFonts w:ascii="ＭＳ 明朝" w:hAnsi="ＭＳ 明朝" w:cs="ＭＳ明朝"/>
                <w:color w:val="auto"/>
                <w:szCs w:val="21"/>
                <w:u w:val="single"/>
              </w:rPr>
              <w:t>１　利用者支援の充実</w:t>
            </w: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39420F" w:rsidRDefault="0039420F"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Default="00E02CC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12334D" w:rsidRDefault="0012334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12334D" w:rsidRDefault="0012334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12334D" w:rsidRDefault="0012334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12334D" w:rsidRDefault="0012334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12334D" w:rsidRDefault="0012334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12334D" w:rsidRDefault="0012334D"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BB6563" w:rsidRDefault="00BB6563"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Pr="00E02CCD" w:rsidRDefault="008F19E2" w:rsidP="00E02CCD">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Pr="0039420F" w:rsidRDefault="00E02CCD"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u w:val="single"/>
              </w:rPr>
            </w:pPr>
            <w:r w:rsidRPr="0039420F">
              <w:rPr>
                <w:rFonts w:ascii="ＭＳ 明朝" w:hAnsi="ＭＳ 明朝" w:cs="ＭＳ明朝"/>
                <w:color w:val="auto"/>
                <w:szCs w:val="21"/>
                <w:u w:val="single"/>
              </w:rPr>
              <w:t>２</w:t>
            </w:r>
            <w:r w:rsidRPr="0039420F">
              <w:rPr>
                <w:rFonts w:ascii="ＭＳ 明朝" w:hAnsi="ＭＳ 明朝" w:cs="ＭＳ明朝" w:hint="default"/>
                <w:color w:val="auto"/>
                <w:szCs w:val="21"/>
                <w:u w:val="single"/>
              </w:rPr>
              <w:t xml:space="preserve">　</w:t>
            </w:r>
            <w:r w:rsidRPr="0039420F">
              <w:rPr>
                <w:rFonts w:ascii="ＭＳ 明朝" w:hAnsi="ＭＳ 明朝" w:cs="ＭＳ明朝"/>
                <w:color w:val="auto"/>
                <w:szCs w:val="21"/>
                <w:u w:val="single"/>
              </w:rPr>
              <w:t>利用者の生活環境等の確保</w:t>
            </w:r>
          </w:p>
          <w:p w:rsid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P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Pr="0039420F" w:rsidRDefault="00E02CCD"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u w:val="single"/>
              </w:rPr>
            </w:pPr>
            <w:r w:rsidRPr="0039420F">
              <w:rPr>
                <w:rFonts w:ascii="ＭＳ 明朝" w:hAnsi="ＭＳ 明朝" w:cs="ＭＳ明朝"/>
                <w:color w:val="auto"/>
                <w:szCs w:val="21"/>
                <w:u w:val="single"/>
              </w:rPr>
              <w:t>３</w:t>
            </w:r>
            <w:r w:rsidRPr="0039420F">
              <w:rPr>
                <w:rFonts w:ascii="ＭＳ 明朝" w:hAnsi="ＭＳ 明朝" w:cs="ＭＳ明朝" w:hint="default"/>
                <w:color w:val="auto"/>
                <w:szCs w:val="21"/>
                <w:u w:val="single"/>
              </w:rPr>
              <w:t xml:space="preserve">　</w:t>
            </w:r>
            <w:r w:rsidRPr="0039420F">
              <w:rPr>
                <w:rFonts w:ascii="ＭＳ 明朝" w:hAnsi="ＭＳ 明朝" w:cs="ＭＳ明朝"/>
                <w:color w:val="auto"/>
                <w:szCs w:val="21"/>
                <w:u w:val="single"/>
              </w:rPr>
              <w:t>自立、自活等への支援援助</w:t>
            </w:r>
          </w:p>
          <w:p w:rsid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12334D" w:rsidRDefault="0012334D"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8F19E2" w:rsidRPr="008F19E2" w:rsidRDefault="008F19E2"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Pr="0039420F" w:rsidRDefault="00E02CCD" w:rsidP="008F19E2">
            <w:pPr>
              <w:overflowPunct/>
              <w:autoSpaceDE w:val="0"/>
              <w:autoSpaceDN w:val="0"/>
              <w:adjustRightInd w:val="0"/>
              <w:ind w:left="214" w:hangingChars="100" w:hanging="214"/>
              <w:jc w:val="left"/>
              <w:textAlignment w:val="auto"/>
              <w:rPr>
                <w:rFonts w:ascii="ＭＳ 明朝" w:hAnsi="ＭＳ 明朝" w:cs="ＭＳ明朝" w:hint="default"/>
                <w:color w:val="auto"/>
                <w:szCs w:val="21"/>
                <w:u w:val="single"/>
              </w:rPr>
            </w:pPr>
            <w:r w:rsidRPr="0039420F">
              <w:rPr>
                <w:rFonts w:ascii="ＭＳ 明朝" w:hAnsi="ＭＳ 明朝" w:cs="ＭＳ明朝"/>
                <w:color w:val="auto"/>
                <w:szCs w:val="21"/>
                <w:u w:val="single"/>
              </w:rPr>
              <w:t>第２</w:t>
            </w:r>
            <w:r w:rsidRPr="0039420F">
              <w:rPr>
                <w:rFonts w:ascii="ＭＳ 明朝" w:hAnsi="ＭＳ 明朝" w:cs="ＭＳ明朝" w:hint="default"/>
                <w:color w:val="auto"/>
                <w:szCs w:val="21"/>
                <w:u w:val="single"/>
              </w:rPr>
              <w:t xml:space="preserve">　</w:t>
            </w:r>
            <w:r w:rsidRPr="0039420F">
              <w:rPr>
                <w:rFonts w:ascii="ＭＳ 明朝" w:hAnsi="ＭＳ 明朝" w:cs="ＭＳ明朝"/>
                <w:color w:val="auto"/>
                <w:szCs w:val="21"/>
                <w:u w:val="single"/>
              </w:rPr>
              <w:t>社会福祉施設運営の適正実施の確保</w:t>
            </w:r>
          </w:p>
          <w:p w:rsidR="00FC7148" w:rsidRPr="0039420F" w:rsidRDefault="00FC7148" w:rsidP="00E02CCD">
            <w:pPr>
              <w:overflowPunct/>
              <w:autoSpaceDE w:val="0"/>
              <w:autoSpaceDN w:val="0"/>
              <w:adjustRightInd w:val="0"/>
              <w:jc w:val="left"/>
              <w:textAlignment w:val="auto"/>
              <w:rPr>
                <w:rFonts w:ascii="ＭＳ 明朝" w:hAnsi="ＭＳ 明朝" w:cs="ＭＳ明朝" w:hint="default"/>
                <w:color w:val="auto"/>
                <w:szCs w:val="21"/>
                <w:u w:val="single"/>
              </w:rPr>
            </w:pPr>
          </w:p>
          <w:p w:rsidR="00E02CCD" w:rsidRPr="0039420F" w:rsidRDefault="00E02CCD"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u w:val="single"/>
              </w:rPr>
            </w:pPr>
            <w:r w:rsidRPr="0039420F">
              <w:rPr>
                <w:rFonts w:ascii="ＭＳ 明朝" w:hAnsi="ＭＳ 明朝" w:cs="ＭＳ明朝"/>
                <w:color w:val="auto"/>
                <w:szCs w:val="21"/>
                <w:u w:val="single"/>
              </w:rPr>
              <w:t>１</w:t>
            </w:r>
            <w:r w:rsidRPr="0039420F">
              <w:rPr>
                <w:rFonts w:ascii="ＭＳ 明朝" w:hAnsi="ＭＳ 明朝" w:cs="ＭＳ明朝" w:hint="default"/>
                <w:color w:val="auto"/>
                <w:szCs w:val="21"/>
                <w:u w:val="single"/>
              </w:rPr>
              <w:t xml:space="preserve">　</w:t>
            </w:r>
            <w:r w:rsidRPr="0039420F">
              <w:rPr>
                <w:rFonts w:ascii="ＭＳ 明朝" w:hAnsi="ＭＳ 明朝" w:cs="ＭＳ明朝"/>
                <w:color w:val="auto"/>
                <w:szCs w:val="21"/>
                <w:u w:val="single"/>
              </w:rPr>
              <w:t>施設の運営管理体制の確立</w:t>
            </w: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12334D" w:rsidRDefault="0012334D" w:rsidP="00E02CCD">
            <w:pPr>
              <w:overflowPunct/>
              <w:autoSpaceDE w:val="0"/>
              <w:autoSpaceDN w:val="0"/>
              <w:adjustRightInd w:val="0"/>
              <w:jc w:val="left"/>
              <w:textAlignment w:val="auto"/>
              <w:rPr>
                <w:rFonts w:ascii="ＭＳ 明朝" w:hAnsi="ＭＳ 明朝" w:cs="ＭＳ明朝" w:hint="default"/>
                <w:color w:val="auto"/>
                <w:szCs w:val="21"/>
              </w:rPr>
            </w:pPr>
          </w:p>
          <w:p w:rsidR="0012334D" w:rsidRDefault="0012334D" w:rsidP="00E02CCD">
            <w:pPr>
              <w:overflowPunct/>
              <w:autoSpaceDE w:val="0"/>
              <w:autoSpaceDN w:val="0"/>
              <w:adjustRightInd w:val="0"/>
              <w:jc w:val="left"/>
              <w:textAlignment w:val="auto"/>
              <w:rPr>
                <w:rFonts w:ascii="ＭＳ 明朝" w:hAnsi="ＭＳ 明朝" w:cs="ＭＳ明朝" w:hint="default"/>
                <w:color w:val="auto"/>
                <w:szCs w:val="21"/>
              </w:rPr>
            </w:pPr>
          </w:p>
          <w:p w:rsidR="0012334D" w:rsidRDefault="0012334D" w:rsidP="00E02CCD">
            <w:pPr>
              <w:overflowPunct/>
              <w:autoSpaceDE w:val="0"/>
              <w:autoSpaceDN w:val="0"/>
              <w:adjustRightInd w:val="0"/>
              <w:jc w:val="left"/>
              <w:textAlignment w:val="auto"/>
              <w:rPr>
                <w:rFonts w:ascii="ＭＳ 明朝" w:hAnsi="ＭＳ 明朝" w:cs="ＭＳ明朝" w:hint="default"/>
                <w:color w:val="auto"/>
                <w:szCs w:val="21"/>
              </w:rPr>
            </w:pPr>
          </w:p>
          <w:p w:rsidR="0012334D" w:rsidRDefault="0012334D" w:rsidP="00E02CCD">
            <w:pPr>
              <w:overflowPunct/>
              <w:autoSpaceDE w:val="0"/>
              <w:autoSpaceDN w:val="0"/>
              <w:adjustRightInd w:val="0"/>
              <w:jc w:val="left"/>
              <w:textAlignment w:val="auto"/>
              <w:rPr>
                <w:rFonts w:ascii="ＭＳ 明朝" w:hAnsi="ＭＳ 明朝" w:cs="ＭＳ明朝" w:hint="default"/>
                <w:color w:val="auto"/>
                <w:szCs w:val="21"/>
              </w:rPr>
            </w:pPr>
          </w:p>
          <w:p w:rsidR="0012334D" w:rsidRDefault="0012334D" w:rsidP="00E02CCD">
            <w:pPr>
              <w:overflowPunct/>
              <w:autoSpaceDE w:val="0"/>
              <w:autoSpaceDN w:val="0"/>
              <w:adjustRightInd w:val="0"/>
              <w:jc w:val="left"/>
              <w:textAlignment w:val="auto"/>
              <w:rPr>
                <w:rFonts w:ascii="ＭＳ 明朝" w:hAnsi="ＭＳ 明朝" w:cs="ＭＳ明朝" w:hint="default"/>
                <w:color w:val="auto"/>
                <w:szCs w:val="21"/>
              </w:rPr>
            </w:pPr>
          </w:p>
          <w:p w:rsidR="0012334D" w:rsidRDefault="0012334D" w:rsidP="00E02CCD">
            <w:pPr>
              <w:overflowPunct/>
              <w:autoSpaceDE w:val="0"/>
              <w:autoSpaceDN w:val="0"/>
              <w:adjustRightInd w:val="0"/>
              <w:jc w:val="left"/>
              <w:textAlignment w:val="auto"/>
              <w:rPr>
                <w:rFonts w:ascii="ＭＳ 明朝" w:hAnsi="ＭＳ 明朝" w:cs="ＭＳ明朝" w:hint="default"/>
                <w:color w:val="auto"/>
                <w:szCs w:val="21"/>
              </w:rPr>
            </w:pPr>
          </w:p>
          <w:p w:rsidR="0012334D" w:rsidRDefault="0012334D" w:rsidP="00E02CCD">
            <w:pPr>
              <w:overflowPunct/>
              <w:autoSpaceDE w:val="0"/>
              <w:autoSpaceDN w:val="0"/>
              <w:adjustRightInd w:val="0"/>
              <w:jc w:val="left"/>
              <w:textAlignment w:val="auto"/>
              <w:rPr>
                <w:rFonts w:ascii="ＭＳ 明朝" w:hAnsi="ＭＳ 明朝" w:cs="ＭＳ明朝" w:hint="default"/>
                <w:color w:val="auto"/>
                <w:szCs w:val="21"/>
              </w:rPr>
            </w:pPr>
          </w:p>
          <w:p w:rsidR="0012334D" w:rsidRDefault="0012334D" w:rsidP="00E02CCD">
            <w:pPr>
              <w:overflowPunct/>
              <w:autoSpaceDE w:val="0"/>
              <w:autoSpaceDN w:val="0"/>
              <w:adjustRightInd w:val="0"/>
              <w:jc w:val="left"/>
              <w:textAlignment w:val="auto"/>
              <w:rPr>
                <w:rFonts w:ascii="ＭＳ 明朝" w:hAnsi="ＭＳ 明朝" w:cs="ＭＳ明朝" w:hint="default"/>
                <w:color w:val="auto"/>
                <w:szCs w:val="21"/>
              </w:rPr>
            </w:pPr>
          </w:p>
          <w:p w:rsidR="0012334D" w:rsidRDefault="0012334D" w:rsidP="00E02CCD">
            <w:pPr>
              <w:overflowPunct/>
              <w:autoSpaceDE w:val="0"/>
              <w:autoSpaceDN w:val="0"/>
              <w:adjustRightInd w:val="0"/>
              <w:jc w:val="left"/>
              <w:textAlignment w:val="auto"/>
              <w:rPr>
                <w:rFonts w:ascii="ＭＳ 明朝" w:hAnsi="ＭＳ 明朝" w:cs="ＭＳ明朝" w:hint="default"/>
                <w:color w:val="auto"/>
                <w:szCs w:val="21"/>
              </w:rPr>
            </w:pPr>
          </w:p>
          <w:p w:rsidR="00BB6563" w:rsidRDefault="00BB6563" w:rsidP="00E02CCD">
            <w:pPr>
              <w:overflowPunct/>
              <w:autoSpaceDE w:val="0"/>
              <w:autoSpaceDN w:val="0"/>
              <w:adjustRightInd w:val="0"/>
              <w:jc w:val="left"/>
              <w:textAlignment w:val="auto"/>
              <w:rPr>
                <w:rFonts w:ascii="ＭＳ 明朝" w:hAnsi="ＭＳ 明朝" w:cs="ＭＳ明朝" w:hint="default"/>
                <w:color w:val="auto"/>
                <w:szCs w:val="21"/>
              </w:rPr>
            </w:pPr>
          </w:p>
          <w:p w:rsidR="00BB6563" w:rsidRDefault="00BB6563" w:rsidP="00E02CCD">
            <w:pPr>
              <w:overflowPunct/>
              <w:autoSpaceDE w:val="0"/>
              <w:autoSpaceDN w:val="0"/>
              <w:adjustRightInd w:val="0"/>
              <w:jc w:val="left"/>
              <w:textAlignment w:val="auto"/>
              <w:rPr>
                <w:rFonts w:ascii="ＭＳ 明朝" w:hAnsi="ＭＳ 明朝" w:cs="ＭＳ明朝" w:hint="default"/>
                <w:color w:val="auto"/>
                <w:szCs w:val="21"/>
              </w:rPr>
            </w:pPr>
          </w:p>
          <w:p w:rsidR="00BB6563" w:rsidRDefault="00BB6563" w:rsidP="00E02CCD">
            <w:pPr>
              <w:overflowPunct/>
              <w:autoSpaceDE w:val="0"/>
              <w:autoSpaceDN w:val="0"/>
              <w:adjustRightInd w:val="0"/>
              <w:jc w:val="left"/>
              <w:textAlignment w:val="auto"/>
              <w:rPr>
                <w:rFonts w:ascii="ＭＳ 明朝" w:hAnsi="ＭＳ 明朝" w:cs="ＭＳ明朝" w:hint="default"/>
                <w:color w:val="auto"/>
                <w:szCs w:val="21"/>
              </w:rPr>
            </w:pPr>
          </w:p>
          <w:p w:rsidR="00BB6563" w:rsidRDefault="00BB6563" w:rsidP="00E02CCD">
            <w:pPr>
              <w:overflowPunct/>
              <w:autoSpaceDE w:val="0"/>
              <w:autoSpaceDN w:val="0"/>
              <w:adjustRightInd w:val="0"/>
              <w:jc w:val="left"/>
              <w:textAlignment w:val="auto"/>
              <w:rPr>
                <w:rFonts w:ascii="ＭＳ 明朝" w:hAnsi="ＭＳ 明朝" w:cs="ＭＳ明朝" w:hint="default"/>
                <w:color w:val="auto"/>
                <w:szCs w:val="21"/>
              </w:rPr>
            </w:pPr>
          </w:p>
          <w:p w:rsidR="00BB6563" w:rsidRDefault="00BB6563"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E02CCD" w:rsidRPr="0039420F" w:rsidRDefault="00E02CCD"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u w:val="single"/>
              </w:rPr>
            </w:pPr>
            <w:r w:rsidRPr="0039420F">
              <w:rPr>
                <w:rFonts w:ascii="ＭＳ 明朝" w:hAnsi="ＭＳ 明朝" w:cs="ＭＳ明朝"/>
                <w:color w:val="auto"/>
                <w:szCs w:val="21"/>
                <w:u w:val="single"/>
              </w:rPr>
              <w:lastRenderedPageBreak/>
              <w:t>２</w:t>
            </w:r>
            <w:r w:rsidRPr="0039420F">
              <w:rPr>
                <w:rFonts w:ascii="ＭＳ 明朝" w:hAnsi="ＭＳ 明朝" w:cs="ＭＳ明朝" w:hint="default"/>
                <w:color w:val="auto"/>
                <w:szCs w:val="21"/>
                <w:u w:val="single"/>
              </w:rPr>
              <w:t xml:space="preserve">　</w:t>
            </w:r>
            <w:r w:rsidRPr="0039420F">
              <w:rPr>
                <w:rFonts w:ascii="ＭＳ 明朝" w:hAnsi="ＭＳ 明朝" w:cs="ＭＳ明朝"/>
                <w:color w:val="auto"/>
                <w:szCs w:val="21"/>
                <w:u w:val="single"/>
              </w:rPr>
              <w:t>必要な職員の確保と職員処遇の充実</w:t>
            </w: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FC7148" w:rsidRDefault="00FC7148" w:rsidP="00E02CCD">
            <w:pPr>
              <w:overflowPunct/>
              <w:autoSpaceDE w:val="0"/>
              <w:autoSpaceDN w:val="0"/>
              <w:adjustRightInd w:val="0"/>
              <w:jc w:val="left"/>
              <w:textAlignment w:val="auto"/>
              <w:rPr>
                <w:rFonts w:ascii="ＭＳ 明朝" w:hAnsi="ＭＳ 明朝" w:cs="ＭＳ明朝" w:hint="default"/>
                <w:color w:val="auto"/>
                <w:szCs w:val="21"/>
              </w:rPr>
            </w:pPr>
          </w:p>
          <w:p w:rsidR="00E02CCD" w:rsidRPr="0039420F" w:rsidRDefault="00E02CCD"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u w:val="single"/>
              </w:rPr>
            </w:pPr>
            <w:r w:rsidRPr="0039420F">
              <w:rPr>
                <w:rFonts w:ascii="ＭＳ 明朝" w:hAnsi="ＭＳ 明朝" w:cs="ＭＳ明朝"/>
                <w:color w:val="auto"/>
                <w:szCs w:val="21"/>
                <w:u w:val="single"/>
              </w:rPr>
              <w:t>３</w:t>
            </w:r>
            <w:r w:rsidRPr="0039420F">
              <w:rPr>
                <w:rFonts w:ascii="ＭＳ 明朝" w:hAnsi="ＭＳ 明朝" w:cs="ＭＳ明朝" w:hint="default"/>
                <w:color w:val="auto"/>
                <w:szCs w:val="21"/>
                <w:u w:val="single"/>
              </w:rPr>
              <w:t xml:space="preserve">　</w:t>
            </w:r>
            <w:r w:rsidRPr="0039420F">
              <w:rPr>
                <w:rFonts w:ascii="ＭＳ 明朝" w:hAnsi="ＭＳ 明朝" w:cs="ＭＳ明朝"/>
                <w:color w:val="auto"/>
                <w:szCs w:val="21"/>
                <w:u w:val="single"/>
              </w:rPr>
              <w:t>非常災害対策の充実強化</w:t>
            </w: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P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Pr="0039420F" w:rsidRDefault="00E02CCD"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u w:val="single"/>
              </w:rPr>
            </w:pPr>
            <w:r w:rsidRPr="0039420F">
              <w:rPr>
                <w:rFonts w:ascii="ＭＳ 明朝" w:hAnsi="ＭＳ 明朝" w:cs="ＭＳ明朝"/>
                <w:color w:val="auto"/>
                <w:szCs w:val="21"/>
                <w:u w:val="single"/>
              </w:rPr>
              <w:t>４</w:t>
            </w:r>
            <w:r w:rsidRPr="0039420F">
              <w:rPr>
                <w:rFonts w:ascii="ＭＳ 明朝" w:hAnsi="ＭＳ 明朝" w:cs="ＭＳ明朝" w:hint="default"/>
                <w:color w:val="auto"/>
                <w:szCs w:val="21"/>
                <w:u w:val="single"/>
              </w:rPr>
              <w:t xml:space="preserve">　</w:t>
            </w:r>
            <w:r w:rsidRPr="0039420F">
              <w:rPr>
                <w:rFonts w:ascii="ＭＳ 明朝" w:hAnsi="ＭＳ 明朝" w:cs="ＭＳ明朝"/>
                <w:color w:val="auto"/>
                <w:szCs w:val="21"/>
                <w:u w:val="single"/>
              </w:rPr>
              <w:t>感染症等防止対策</w:t>
            </w:r>
          </w:p>
          <w:p w:rsidR="00FC7148" w:rsidRDefault="00FC7148" w:rsidP="00FC7148">
            <w:pPr>
              <w:ind w:left="214" w:hangingChars="100" w:hanging="214"/>
              <w:jc w:val="left"/>
              <w:rPr>
                <w:rFonts w:ascii="ＭＳ 明朝" w:hAnsi="ＭＳ 明朝" w:cs="ＭＳ明朝" w:hint="default"/>
                <w:color w:val="auto"/>
                <w:szCs w:val="21"/>
              </w:rPr>
            </w:pPr>
          </w:p>
          <w:p w:rsidR="00FC7148" w:rsidRDefault="00FC7148" w:rsidP="00FC7148">
            <w:pPr>
              <w:ind w:left="214" w:hangingChars="100" w:hanging="214"/>
              <w:jc w:val="left"/>
              <w:rPr>
                <w:rFonts w:ascii="ＭＳ 明朝" w:hAnsi="ＭＳ 明朝" w:cs="ＭＳ明朝" w:hint="default"/>
                <w:color w:val="auto"/>
                <w:szCs w:val="21"/>
              </w:rPr>
            </w:pPr>
          </w:p>
          <w:p w:rsidR="00FC7148" w:rsidRDefault="00FC7148" w:rsidP="00FC7148">
            <w:pPr>
              <w:ind w:left="214" w:hangingChars="100" w:hanging="214"/>
              <w:jc w:val="left"/>
              <w:rPr>
                <w:rFonts w:ascii="ＭＳ 明朝" w:hAnsi="ＭＳ 明朝" w:cs="ＭＳ明朝" w:hint="default"/>
                <w:color w:val="auto"/>
                <w:szCs w:val="21"/>
              </w:rPr>
            </w:pPr>
          </w:p>
          <w:p w:rsidR="00FC7148" w:rsidRDefault="00FC7148" w:rsidP="00FC7148">
            <w:pPr>
              <w:ind w:left="214" w:hangingChars="100" w:hanging="214"/>
              <w:jc w:val="left"/>
              <w:rPr>
                <w:rFonts w:ascii="ＭＳ 明朝" w:hAnsi="ＭＳ 明朝" w:cs="ＭＳ明朝" w:hint="default"/>
                <w:color w:val="auto"/>
                <w:szCs w:val="21"/>
              </w:rPr>
            </w:pPr>
          </w:p>
          <w:p w:rsidR="00FC7148" w:rsidRDefault="00FC7148" w:rsidP="00FC7148">
            <w:pPr>
              <w:ind w:left="214" w:hangingChars="100" w:hanging="214"/>
              <w:jc w:val="left"/>
              <w:rPr>
                <w:rFonts w:ascii="ＭＳ 明朝" w:hAnsi="ＭＳ 明朝" w:cs="ＭＳ明朝" w:hint="default"/>
                <w:color w:val="auto"/>
                <w:szCs w:val="21"/>
              </w:rPr>
            </w:pPr>
          </w:p>
          <w:p w:rsidR="00FC7148" w:rsidRDefault="00FC7148" w:rsidP="00FC7148">
            <w:pPr>
              <w:ind w:left="214" w:hangingChars="100" w:hanging="214"/>
              <w:jc w:val="left"/>
              <w:rPr>
                <w:rFonts w:ascii="ＭＳ 明朝" w:hAnsi="ＭＳ 明朝" w:cs="ＭＳ明朝" w:hint="default"/>
                <w:color w:val="auto"/>
                <w:szCs w:val="21"/>
              </w:rPr>
            </w:pPr>
          </w:p>
          <w:p w:rsidR="00FC7148" w:rsidRDefault="00FC7148" w:rsidP="00FC7148">
            <w:pPr>
              <w:ind w:left="214" w:hangingChars="100" w:hanging="214"/>
              <w:jc w:val="left"/>
              <w:rPr>
                <w:rFonts w:ascii="ＭＳ 明朝" w:hAnsi="ＭＳ 明朝" w:cs="ＭＳ明朝" w:hint="default"/>
                <w:color w:val="auto"/>
                <w:szCs w:val="21"/>
              </w:rPr>
            </w:pPr>
          </w:p>
          <w:p w:rsidR="00FC7148" w:rsidRDefault="00FC7148" w:rsidP="00FC7148">
            <w:pPr>
              <w:ind w:left="214" w:hangingChars="100" w:hanging="214"/>
              <w:jc w:val="left"/>
              <w:rPr>
                <w:rFonts w:ascii="ＭＳ 明朝" w:hAnsi="ＭＳ 明朝" w:cs="ＭＳ明朝" w:hint="default"/>
                <w:color w:val="auto"/>
                <w:szCs w:val="21"/>
              </w:rPr>
            </w:pPr>
          </w:p>
          <w:p w:rsidR="00FC7148" w:rsidRDefault="00FC7148" w:rsidP="00FC7148">
            <w:pPr>
              <w:ind w:left="214" w:hangingChars="100" w:hanging="214"/>
              <w:jc w:val="left"/>
              <w:rPr>
                <w:rFonts w:ascii="ＭＳ 明朝" w:hAnsi="ＭＳ 明朝" w:cs="ＭＳ明朝" w:hint="default"/>
                <w:color w:val="auto"/>
                <w:szCs w:val="21"/>
              </w:rPr>
            </w:pPr>
          </w:p>
          <w:p w:rsidR="00FC7148" w:rsidRDefault="00FC7148" w:rsidP="00FC7148">
            <w:pPr>
              <w:ind w:left="214" w:hangingChars="100" w:hanging="214"/>
              <w:jc w:val="left"/>
              <w:rPr>
                <w:rFonts w:ascii="ＭＳ 明朝" w:hAnsi="ＭＳ 明朝" w:cs="ＭＳ明朝" w:hint="default"/>
                <w:color w:val="auto"/>
                <w:szCs w:val="21"/>
              </w:rPr>
            </w:pPr>
          </w:p>
          <w:p w:rsidR="00FC7148" w:rsidRDefault="00FC7148" w:rsidP="00FC7148">
            <w:pPr>
              <w:ind w:left="214" w:hangingChars="100" w:hanging="214"/>
              <w:jc w:val="left"/>
              <w:rPr>
                <w:rFonts w:ascii="ＭＳ 明朝" w:hAnsi="ＭＳ 明朝" w:cs="ＭＳ明朝" w:hint="default"/>
                <w:color w:val="auto"/>
                <w:szCs w:val="21"/>
              </w:rPr>
            </w:pPr>
          </w:p>
          <w:p w:rsidR="00FC7148" w:rsidRDefault="00FC7148" w:rsidP="00FC7148">
            <w:pPr>
              <w:ind w:left="214" w:hangingChars="100" w:hanging="214"/>
              <w:jc w:val="left"/>
              <w:rPr>
                <w:rFonts w:ascii="ＭＳ 明朝" w:hAnsi="ＭＳ 明朝" w:cs="ＭＳ明朝" w:hint="default"/>
                <w:color w:val="auto"/>
                <w:szCs w:val="21"/>
              </w:rPr>
            </w:pPr>
          </w:p>
          <w:p w:rsidR="00FC7148" w:rsidRDefault="00FC7148" w:rsidP="00FC7148">
            <w:pPr>
              <w:ind w:left="214" w:hangingChars="100" w:hanging="214"/>
              <w:jc w:val="left"/>
              <w:rPr>
                <w:rFonts w:ascii="ＭＳ 明朝" w:hAnsi="ＭＳ 明朝" w:cs="ＭＳ明朝" w:hint="default"/>
                <w:color w:val="auto"/>
                <w:szCs w:val="21"/>
              </w:rPr>
            </w:pPr>
          </w:p>
          <w:p w:rsidR="00FC7148" w:rsidRDefault="00FC7148" w:rsidP="00FC7148">
            <w:pPr>
              <w:ind w:left="214" w:hangingChars="100" w:hanging="214"/>
              <w:jc w:val="left"/>
              <w:rPr>
                <w:rFonts w:ascii="ＭＳ 明朝" w:hAnsi="ＭＳ 明朝" w:cs="ＭＳ明朝" w:hint="default"/>
                <w:color w:val="auto"/>
                <w:szCs w:val="21"/>
              </w:rPr>
            </w:pPr>
          </w:p>
          <w:p w:rsidR="00FC7148" w:rsidRDefault="00FC7148" w:rsidP="00FC7148">
            <w:pPr>
              <w:ind w:left="214" w:hangingChars="100" w:hanging="214"/>
              <w:jc w:val="left"/>
              <w:rPr>
                <w:rFonts w:ascii="ＭＳ 明朝" w:hAnsi="ＭＳ 明朝" w:cs="ＭＳ明朝" w:hint="default"/>
                <w:color w:val="auto"/>
                <w:szCs w:val="21"/>
              </w:rPr>
            </w:pPr>
          </w:p>
          <w:p w:rsidR="00FC7148" w:rsidRDefault="00FC7148" w:rsidP="00FC7148">
            <w:pPr>
              <w:ind w:left="214" w:hangingChars="100" w:hanging="214"/>
              <w:jc w:val="left"/>
              <w:rPr>
                <w:rFonts w:ascii="ＭＳ 明朝" w:hAnsi="ＭＳ 明朝" w:cs="ＭＳ明朝" w:hint="default"/>
                <w:color w:val="auto"/>
                <w:szCs w:val="21"/>
              </w:rPr>
            </w:pPr>
          </w:p>
          <w:p w:rsidR="00FC7148" w:rsidRDefault="00FC7148" w:rsidP="00FC7148">
            <w:pPr>
              <w:ind w:left="214" w:hangingChars="100" w:hanging="214"/>
              <w:jc w:val="left"/>
              <w:rPr>
                <w:rFonts w:ascii="ＭＳ 明朝" w:hAnsi="ＭＳ 明朝" w:cs="ＭＳ明朝" w:hint="default"/>
                <w:color w:val="auto"/>
                <w:szCs w:val="21"/>
              </w:rPr>
            </w:pPr>
          </w:p>
          <w:p w:rsidR="00FC7148" w:rsidRDefault="00FC7148" w:rsidP="00FC7148">
            <w:pPr>
              <w:ind w:left="214" w:hangingChars="100" w:hanging="214"/>
              <w:jc w:val="left"/>
              <w:rPr>
                <w:rFonts w:ascii="ＭＳ 明朝" w:hAnsi="ＭＳ 明朝" w:cs="ＭＳ明朝" w:hint="default"/>
                <w:color w:val="auto"/>
                <w:szCs w:val="21"/>
              </w:rPr>
            </w:pPr>
          </w:p>
          <w:p w:rsidR="00BB6563" w:rsidRDefault="00BB6563" w:rsidP="00FC7148">
            <w:pPr>
              <w:ind w:left="214" w:hangingChars="100" w:hanging="214"/>
              <w:jc w:val="left"/>
              <w:rPr>
                <w:rFonts w:ascii="ＭＳ 明朝" w:hAnsi="ＭＳ 明朝" w:cs="ＭＳ明朝" w:hint="default"/>
                <w:color w:val="auto"/>
                <w:szCs w:val="21"/>
              </w:rPr>
            </w:pPr>
          </w:p>
          <w:p w:rsidR="00FC7148" w:rsidRDefault="00FC7148" w:rsidP="00FC7148">
            <w:pPr>
              <w:ind w:left="214" w:hangingChars="100" w:hanging="214"/>
              <w:jc w:val="left"/>
              <w:rPr>
                <w:rFonts w:ascii="ＭＳ 明朝" w:hAnsi="ＭＳ 明朝" w:cs="ＭＳ明朝" w:hint="default"/>
                <w:color w:val="auto"/>
                <w:szCs w:val="21"/>
              </w:rPr>
            </w:pPr>
          </w:p>
          <w:p w:rsidR="00FC7148" w:rsidRDefault="00FC7148" w:rsidP="00FC7148">
            <w:pPr>
              <w:ind w:left="214" w:hangingChars="100" w:hanging="214"/>
              <w:jc w:val="left"/>
              <w:rPr>
                <w:rFonts w:ascii="ＭＳ 明朝" w:hAnsi="ＭＳ 明朝" w:cs="ＭＳ明朝" w:hint="default"/>
                <w:color w:val="auto"/>
                <w:szCs w:val="21"/>
              </w:rPr>
            </w:pPr>
          </w:p>
          <w:p w:rsidR="00FC7148" w:rsidRDefault="00FC7148" w:rsidP="00FC7148">
            <w:pPr>
              <w:ind w:left="214" w:hangingChars="100" w:hanging="214"/>
              <w:jc w:val="left"/>
              <w:rPr>
                <w:rFonts w:ascii="ＭＳ 明朝" w:hAnsi="ＭＳ 明朝" w:cs="ＭＳ明朝" w:hint="default"/>
                <w:color w:val="auto"/>
                <w:szCs w:val="21"/>
              </w:rPr>
            </w:pPr>
          </w:p>
          <w:p w:rsidR="00FC7148" w:rsidRDefault="00FC7148" w:rsidP="00FC7148">
            <w:pPr>
              <w:ind w:left="214" w:hangingChars="100" w:hanging="214"/>
              <w:jc w:val="left"/>
              <w:rPr>
                <w:rFonts w:ascii="ＭＳ 明朝" w:hAnsi="ＭＳ 明朝" w:cs="ＭＳ明朝" w:hint="default"/>
                <w:color w:val="auto"/>
                <w:szCs w:val="21"/>
              </w:rPr>
            </w:pPr>
          </w:p>
          <w:p w:rsidR="00FC7148" w:rsidRDefault="00FC7148" w:rsidP="00FC7148">
            <w:pPr>
              <w:ind w:left="214" w:hangingChars="100" w:hanging="214"/>
              <w:jc w:val="left"/>
              <w:rPr>
                <w:rFonts w:ascii="ＭＳ 明朝" w:hAnsi="ＭＳ 明朝" w:cs="ＭＳ明朝" w:hint="default"/>
                <w:color w:val="auto"/>
                <w:szCs w:val="21"/>
              </w:rPr>
            </w:pPr>
          </w:p>
          <w:p w:rsidR="00E02CCD" w:rsidRPr="00E02CCD" w:rsidRDefault="00E02CCD" w:rsidP="00FC7148">
            <w:pPr>
              <w:ind w:left="214" w:hangingChars="100" w:hanging="214"/>
              <w:jc w:val="left"/>
              <w:rPr>
                <w:rFonts w:ascii="ＭＳ 明朝" w:hAnsi="ＭＳ 明朝" w:cs="ＭＳ明朝" w:hint="default"/>
                <w:color w:val="auto"/>
                <w:szCs w:val="21"/>
              </w:rPr>
            </w:pPr>
            <w:r w:rsidRPr="00E02CCD">
              <w:rPr>
                <w:rFonts w:ascii="ＭＳ 明朝" w:hAnsi="ＭＳ 明朝" w:cs="ＭＳ明朝"/>
                <w:color w:val="auto"/>
                <w:szCs w:val="21"/>
              </w:rPr>
              <w:t>５</w:t>
            </w:r>
            <w:r>
              <w:rPr>
                <w:rFonts w:ascii="ＭＳ 明朝" w:hAnsi="ＭＳ 明朝" w:cs="ＭＳ明朝" w:hint="default"/>
                <w:color w:val="auto"/>
                <w:szCs w:val="21"/>
              </w:rPr>
              <w:t xml:space="preserve">　</w:t>
            </w:r>
            <w:r w:rsidRPr="00E02CCD">
              <w:rPr>
                <w:rFonts w:ascii="ＭＳ 明朝" w:hAnsi="ＭＳ 明朝" w:cs="ＭＳ明朝"/>
                <w:color w:val="auto"/>
                <w:szCs w:val="21"/>
              </w:rPr>
              <w:t>電磁的記録等</w:t>
            </w: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FC7148" w:rsidRDefault="00FC7148" w:rsidP="00FC7148">
            <w:pPr>
              <w:overflowPunct/>
              <w:autoSpaceDE w:val="0"/>
              <w:autoSpaceDN w:val="0"/>
              <w:adjustRightInd w:val="0"/>
              <w:ind w:left="214" w:hangingChars="100" w:hanging="214"/>
              <w:jc w:val="left"/>
              <w:textAlignment w:val="auto"/>
              <w:rPr>
                <w:rFonts w:ascii="ＭＳ 明朝" w:hAnsi="ＭＳ 明朝" w:cs="ＭＳ明朝" w:hint="default"/>
                <w:color w:val="auto"/>
                <w:szCs w:val="21"/>
              </w:rPr>
            </w:pPr>
          </w:p>
          <w:p w:rsidR="00E02CCD" w:rsidRPr="00950E6B" w:rsidRDefault="00E02CCD" w:rsidP="00FC7148">
            <w:pPr>
              <w:jc w:val="left"/>
              <w:rPr>
                <w:rFonts w:hint="default"/>
                <w:color w:val="auto"/>
                <w:u w:val="single"/>
              </w:rPr>
            </w:pPr>
          </w:p>
        </w:tc>
        <w:tc>
          <w:tcPr>
            <w:tcW w:w="6123" w:type="dxa"/>
            <w:vMerge w:val="restart"/>
            <w:tcBorders>
              <w:top w:val="single" w:sz="4" w:space="0" w:color="000000"/>
              <w:left w:val="single" w:sz="4" w:space="0" w:color="000000"/>
              <w:bottom w:val="single" w:sz="4" w:space="0" w:color="000000"/>
              <w:right w:val="single" w:sz="4" w:space="0" w:color="auto"/>
            </w:tcBorders>
            <w:tcMar>
              <w:left w:w="49" w:type="dxa"/>
              <w:right w:w="49" w:type="dxa"/>
            </w:tcMar>
          </w:tcPr>
          <w:p w:rsidR="007E5842" w:rsidRPr="0039420F" w:rsidRDefault="007E5842" w:rsidP="007E5842">
            <w:pPr>
              <w:overflowPunct/>
              <w:autoSpaceDE w:val="0"/>
              <w:autoSpaceDN w:val="0"/>
              <w:adjustRightInd w:val="0"/>
              <w:ind w:firstLineChars="100" w:firstLine="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lastRenderedPageBreak/>
              <w:t>施設のサービスについて、個人の尊厳の保持を旨とし、利用者の意向、希望等を尊重するよう配慮がなされているか。</w:t>
            </w:r>
          </w:p>
          <w:p w:rsidR="007E5842" w:rsidRDefault="007E5842" w:rsidP="007E5842">
            <w:pPr>
              <w:overflowPunct/>
              <w:autoSpaceDE w:val="0"/>
              <w:autoSpaceDN w:val="0"/>
              <w:adjustRightInd w:val="0"/>
              <w:ind w:firstLineChars="100" w:firstLine="214"/>
              <w:jc w:val="left"/>
              <w:textAlignment w:val="auto"/>
              <w:rPr>
                <w:rFonts w:asciiTheme="minorEastAsia" w:eastAsiaTheme="minorEastAsia" w:hAnsiTheme="minorEastAsia" w:cs="ＭＳ明朝" w:hint="default"/>
                <w:color w:val="auto"/>
                <w:szCs w:val="21"/>
              </w:rPr>
            </w:pPr>
            <w:r w:rsidRPr="0039420F">
              <w:rPr>
                <w:rFonts w:asciiTheme="minorEastAsia" w:eastAsiaTheme="minorEastAsia" w:hAnsiTheme="minorEastAsia" w:cs="ＭＳ明朝"/>
                <w:color w:val="auto"/>
                <w:szCs w:val="21"/>
                <w:u w:val="single"/>
              </w:rPr>
              <w:t>施設の管理の都合により、利用者の生活を不当に制限していないか。</w:t>
            </w:r>
          </w:p>
          <w:p w:rsidR="007E5842" w:rsidRPr="007E5842" w:rsidRDefault="007E5842" w:rsidP="007E5842">
            <w:pPr>
              <w:overflowPunct/>
              <w:autoSpaceDE w:val="0"/>
              <w:autoSpaceDN w:val="0"/>
              <w:adjustRightInd w:val="0"/>
              <w:ind w:firstLineChars="100" w:firstLine="214"/>
              <w:jc w:val="left"/>
              <w:textAlignment w:val="auto"/>
              <w:rPr>
                <w:rFonts w:asciiTheme="minorEastAsia" w:eastAsiaTheme="minorEastAsia" w:hAnsiTheme="minorEastAsia" w:cs="ＭＳ明朝" w:hint="default"/>
                <w:color w:val="auto"/>
                <w:szCs w:val="21"/>
              </w:rPr>
            </w:pPr>
          </w:p>
          <w:p w:rsidR="007E5842" w:rsidRPr="0039420F" w:rsidRDefault="007E5842"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（１）個別支援計画は、適切に策定されているか。</w:t>
            </w:r>
          </w:p>
          <w:p w:rsidR="007E5842" w:rsidRPr="0039420F" w:rsidRDefault="007E5842" w:rsidP="007E5842">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ア</w:t>
            </w:r>
            <w:r w:rsidR="00E02CCD" w:rsidRPr="0039420F">
              <w:rPr>
                <w:rFonts w:asciiTheme="minorEastAsia" w:eastAsiaTheme="minorEastAsia" w:hAnsiTheme="minorEastAsia" w:cs="ＭＳ明朝"/>
                <w:color w:val="auto"/>
                <w:szCs w:val="21"/>
                <w:u w:val="single"/>
              </w:rPr>
              <w:t xml:space="preserve">　</w:t>
            </w:r>
            <w:r w:rsidRPr="0039420F">
              <w:rPr>
                <w:rFonts w:asciiTheme="minorEastAsia" w:eastAsiaTheme="minorEastAsia" w:hAnsiTheme="minorEastAsia" w:cs="ＭＳ明朝"/>
                <w:color w:val="auto"/>
                <w:szCs w:val="21"/>
                <w:u w:val="single"/>
              </w:rPr>
              <w:t>個別支援計画は、利用者の置かれている環境及び日常生活全般の状況等の評価を通じて利用者の希望する生活や課題等の把握（以下「アセスメント」という。）を行うとともに、利用者の自己決定の尊重及び意思決定の支援に配慮して、策定されているか。</w:t>
            </w:r>
          </w:p>
          <w:p w:rsidR="007E5842" w:rsidRPr="0039420F" w:rsidRDefault="007E5842" w:rsidP="007E5842">
            <w:pPr>
              <w:overflowPunct/>
              <w:autoSpaceDE w:val="0"/>
              <w:autoSpaceDN w:val="0"/>
              <w:adjustRightInd w:val="0"/>
              <w:ind w:leftChars="300" w:left="643" w:firstLineChars="100" w:firstLine="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また、サービス管理責任者は、地域移行等意向確認担当者が把握した利用者の地域生活への移行に関する意向等を踏まえているか。</w:t>
            </w:r>
            <w:r w:rsidRPr="0039420F">
              <w:rPr>
                <w:rFonts w:asciiTheme="minorEastAsia" w:eastAsiaTheme="minorEastAsia" w:hAnsiTheme="minorEastAsia" w:cs="ＭＳ明朝" w:hint="default"/>
                <w:color w:val="auto"/>
                <w:szCs w:val="21"/>
                <w:u w:val="single"/>
              </w:rPr>
              <w:tab/>
            </w:r>
          </w:p>
          <w:p w:rsidR="007E5842" w:rsidRPr="0039420F" w:rsidRDefault="007E5842" w:rsidP="007E5842">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イ</w:t>
            </w:r>
            <w:r w:rsidR="00E02CCD" w:rsidRPr="0039420F">
              <w:rPr>
                <w:rFonts w:asciiTheme="minorEastAsia" w:eastAsiaTheme="minorEastAsia" w:hAnsiTheme="minorEastAsia" w:cs="ＭＳ明朝" w:hint="default"/>
                <w:color w:val="auto"/>
                <w:szCs w:val="21"/>
                <w:u w:val="single"/>
              </w:rPr>
              <w:t xml:space="preserve">　</w:t>
            </w:r>
            <w:r w:rsidRPr="0039420F">
              <w:rPr>
                <w:rFonts w:asciiTheme="minorEastAsia" w:eastAsiaTheme="minorEastAsia" w:hAnsiTheme="minorEastAsia" w:cs="ＭＳ明朝"/>
                <w:color w:val="auto"/>
                <w:szCs w:val="21"/>
                <w:u w:val="single"/>
              </w:rPr>
              <w:t>アセスメントに当たっては、利用者が自ら意思を決定することが困難な場合は、適切に意思決定の支援を行うため、当該利用者の意思及び選好並びに判断能力等について丁寧に把握しているか。</w:t>
            </w:r>
          </w:p>
          <w:p w:rsidR="007E5842" w:rsidRPr="0039420F" w:rsidRDefault="007E5842" w:rsidP="007E5842">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ウ</w:t>
            </w:r>
            <w:r w:rsidR="00E02CCD" w:rsidRPr="0039420F">
              <w:rPr>
                <w:rFonts w:asciiTheme="minorEastAsia" w:eastAsiaTheme="minorEastAsia" w:hAnsiTheme="minorEastAsia" w:cs="ＭＳ明朝"/>
                <w:color w:val="auto"/>
                <w:szCs w:val="21"/>
                <w:u w:val="single"/>
              </w:rPr>
              <w:t xml:space="preserve">　</w:t>
            </w:r>
            <w:r w:rsidRPr="0039420F">
              <w:rPr>
                <w:rFonts w:asciiTheme="minorEastAsia" w:eastAsiaTheme="minorEastAsia" w:hAnsiTheme="minorEastAsia" w:cs="ＭＳ明朝"/>
                <w:color w:val="auto"/>
                <w:szCs w:val="21"/>
                <w:u w:val="single"/>
              </w:rPr>
              <w:t>個別支援計画は、利用開始後、適切な時期に、ケース会議（テレビ電話装置等の活用可能。）の検討結果等を踏まえたうえで策定され、定期的に見直しが行われているか。</w:t>
            </w:r>
          </w:p>
          <w:p w:rsidR="007E5842" w:rsidRPr="0039420F" w:rsidRDefault="007E5842" w:rsidP="007E5842">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エ</w:t>
            </w:r>
            <w:r w:rsidR="00E02CCD" w:rsidRPr="0039420F">
              <w:rPr>
                <w:rFonts w:asciiTheme="minorEastAsia" w:eastAsiaTheme="minorEastAsia" w:hAnsiTheme="minorEastAsia" w:cs="ＭＳ明朝"/>
                <w:color w:val="auto"/>
                <w:szCs w:val="21"/>
                <w:u w:val="single"/>
              </w:rPr>
              <w:t xml:space="preserve">　</w:t>
            </w:r>
            <w:r w:rsidRPr="0039420F">
              <w:rPr>
                <w:rFonts w:asciiTheme="minorEastAsia" w:eastAsiaTheme="minorEastAsia" w:hAnsiTheme="minorEastAsia" w:cs="ＭＳ明朝"/>
                <w:color w:val="auto"/>
                <w:szCs w:val="21"/>
                <w:u w:val="single"/>
              </w:rPr>
              <w:t>個別支援計画は、その責任者等により、医師、理学療法士等の専門的なアドバイスを得て策定され、かつその実践に努めているか。</w:t>
            </w:r>
          </w:p>
          <w:p w:rsidR="007E5842" w:rsidRPr="0039420F" w:rsidRDefault="007E5842" w:rsidP="007E5842">
            <w:pPr>
              <w:overflowPunct/>
              <w:autoSpaceDE w:val="0"/>
              <w:autoSpaceDN w:val="0"/>
              <w:adjustRightInd w:val="0"/>
              <w:ind w:firstLineChars="200" w:firstLine="428"/>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オ</w:t>
            </w:r>
            <w:r w:rsidR="00E02CCD" w:rsidRPr="0039420F">
              <w:rPr>
                <w:rFonts w:asciiTheme="minorEastAsia" w:eastAsiaTheme="minorEastAsia" w:hAnsiTheme="minorEastAsia" w:cs="ＭＳ明朝"/>
                <w:color w:val="auto"/>
                <w:szCs w:val="21"/>
                <w:u w:val="single"/>
              </w:rPr>
              <w:t xml:space="preserve">　</w:t>
            </w:r>
            <w:r w:rsidRPr="0039420F">
              <w:rPr>
                <w:rFonts w:asciiTheme="minorEastAsia" w:eastAsiaTheme="minorEastAsia" w:hAnsiTheme="minorEastAsia" w:cs="ＭＳ明朝"/>
                <w:color w:val="auto"/>
                <w:szCs w:val="21"/>
                <w:u w:val="single"/>
              </w:rPr>
              <w:t>利用者の支援に関する記録等は整備されているか。</w:t>
            </w:r>
          </w:p>
          <w:p w:rsidR="007E5842" w:rsidRDefault="007E5842"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7E5842" w:rsidRPr="0039420F" w:rsidRDefault="007E5842" w:rsidP="007E5842">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（２）給食を実施する場合は、適切な食事を提供するよう努められているか。</w:t>
            </w:r>
          </w:p>
          <w:p w:rsidR="007E5842" w:rsidRPr="0039420F" w:rsidRDefault="007E5842" w:rsidP="007E5842">
            <w:pPr>
              <w:overflowPunct/>
              <w:autoSpaceDE w:val="0"/>
              <w:autoSpaceDN w:val="0"/>
              <w:adjustRightInd w:val="0"/>
              <w:ind w:firstLineChars="200" w:firstLine="428"/>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ア</w:t>
            </w:r>
            <w:r w:rsidR="00E02CCD" w:rsidRPr="0039420F">
              <w:rPr>
                <w:rFonts w:asciiTheme="minorEastAsia" w:eastAsiaTheme="minorEastAsia" w:hAnsiTheme="minorEastAsia" w:cs="ＭＳ明朝"/>
                <w:color w:val="auto"/>
                <w:szCs w:val="21"/>
                <w:u w:val="single"/>
              </w:rPr>
              <w:t xml:space="preserve">　</w:t>
            </w:r>
            <w:r w:rsidRPr="0039420F">
              <w:rPr>
                <w:rFonts w:asciiTheme="minorEastAsia" w:eastAsiaTheme="minorEastAsia" w:hAnsiTheme="minorEastAsia" w:cs="ＭＳ明朝"/>
                <w:color w:val="auto"/>
                <w:szCs w:val="21"/>
                <w:u w:val="single"/>
              </w:rPr>
              <w:t>必要な栄養所要量が確保されているか。</w:t>
            </w:r>
          </w:p>
          <w:p w:rsidR="007E5842" w:rsidRPr="0039420F" w:rsidRDefault="007E5842" w:rsidP="007E5842">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イ</w:t>
            </w:r>
            <w:r w:rsidR="00E02CCD" w:rsidRPr="0039420F">
              <w:rPr>
                <w:rFonts w:asciiTheme="minorEastAsia" w:eastAsiaTheme="minorEastAsia" w:hAnsiTheme="minorEastAsia" w:cs="ＭＳ明朝" w:hint="default"/>
                <w:color w:val="auto"/>
                <w:szCs w:val="21"/>
                <w:u w:val="single"/>
              </w:rPr>
              <w:t xml:space="preserve">　</w:t>
            </w:r>
            <w:r w:rsidRPr="0039420F">
              <w:rPr>
                <w:rFonts w:asciiTheme="minorEastAsia" w:eastAsiaTheme="minorEastAsia" w:hAnsiTheme="minorEastAsia" w:cs="ＭＳ明朝"/>
                <w:color w:val="auto"/>
                <w:szCs w:val="21"/>
                <w:u w:val="single"/>
              </w:rPr>
              <w:t>嗜好調査、残食（菜）調査、検食等が適切になされており、その結果等を献立に反映するなど、工夫がなされているか。</w:t>
            </w:r>
          </w:p>
          <w:p w:rsidR="007E5842" w:rsidRPr="0039420F" w:rsidRDefault="007E5842" w:rsidP="007E5842">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ウ</w:t>
            </w:r>
            <w:r w:rsidR="00E02CCD" w:rsidRPr="0039420F">
              <w:rPr>
                <w:rFonts w:asciiTheme="minorEastAsia" w:eastAsiaTheme="minorEastAsia" w:hAnsiTheme="minorEastAsia" w:cs="ＭＳ明朝" w:hint="default"/>
                <w:color w:val="auto"/>
                <w:szCs w:val="21"/>
                <w:u w:val="single"/>
              </w:rPr>
              <w:t xml:space="preserve">　</w:t>
            </w:r>
            <w:r w:rsidRPr="0039420F">
              <w:rPr>
                <w:rFonts w:asciiTheme="minorEastAsia" w:eastAsiaTheme="minorEastAsia" w:hAnsiTheme="minorEastAsia" w:cs="ＭＳ明朝"/>
                <w:color w:val="auto"/>
                <w:szCs w:val="21"/>
                <w:u w:val="single"/>
              </w:rPr>
              <w:t>利用者の心身の状態に合わせた調理内容になっているか。</w:t>
            </w:r>
          </w:p>
          <w:p w:rsidR="007E5842" w:rsidRPr="0039420F" w:rsidRDefault="007E5842" w:rsidP="007E5842">
            <w:pPr>
              <w:overflowPunct/>
              <w:autoSpaceDE w:val="0"/>
              <w:autoSpaceDN w:val="0"/>
              <w:adjustRightInd w:val="0"/>
              <w:ind w:firstLineChars="200" w:firstLine="428"/>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エ</w:t>
            </w:r>
            <w:r w:rsidR="00E02CCD" w:rsidRPr="0039420F">
              <w:rPr>
                <w:rFonts w:asciiTheme="minorEastAsia" w:eastAsiaTheme="minorEastAsia" w:hAnsiTheme="minorEastAsia" w:cs="ＭＳ明朝" w:hint="default"/>
                <w:color w:val="auto"/>
                <w:szCs w:val="21"/>
                <w:u w:val="single"/>
              </w:rPr>
              <w:t xml:space="preserve">　</w:t>
            </w:r>
            <w:r w:rsidRPr="0039420F">
              <w:rPr>
                <w:rFonts w:asciiTheme="minorEastAsia" w:eastAsiaTheme="minorEastAsia" w:hAnsiTheme="minorEastAsia" w:cs="ＭＳ明朝"/>
                <w:color w:val="auto"/>
                <w:szCs w:val="21"/>
                <w:u w:val="single"/>
              </w:rPr>
              <w:t>食事の時間は、家庭生活に近い時間となっているか。</w:t>
            </w:r>
          </w:p>
          <w:p w:rsidR="007E5842" w:rsidRPr="0039420F" w:rsidRDefault="007E5842" w:rsidP="007E5842">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オ</w:t>
            </w:r>
            <w:r w:rsidR="00E02CCD" w:rsidRPr="0039420F">
              <w:rPr>
                <w:rFonts w:asciiTheme="minorEastAsia" w:eastAsiaTheme="minorEastAsia" w:hAnsiTheme="minorEastAsia" w:cs="ＭＳ明朝" w:hint="default"/>
                <w:color w:val="auto"/>
                <w:szCs w:val="21"/>
                <w:u w:val="single"/>
              </w:rPr>
              <w:t xml:space="preserve">　</w:t>
            </w:r>
            <w:r w:rsidRPr="0039420F">
              <w:rPr>
                <w:rFonts w:asciiTheme="minorEastAsia" w:eastAsiaTheme="minorEastAsia" w:hAnsiTheme="minorEastAsia" w:cs="ＭＳ明朝"/>
                <w:color w:val="auto"/>
                <w:szCs w:val="21"/>
                <w:u w:val="single"/>
              </w:rPr>
              <w:t>保存食は、一定期間（２週間）適切な方法（冷凍保存）で保管されているか。また、原材料についてもすべて保存されているか。</w:t>
            </w:r>
          </w:p>
          <w:p w:rsidR="007E5842" w:rsidRPr="0039420F" w:rsidRDefault="007E5842" w:rsidP="007E5842">
            <w:pPr>
              <w:overflowPunct/>
              <w:autoSpaceDE w:val="0"/>
              <w:autoSpaceDN w:val="0"/>
              <w:adjustRightInd w:val="0"/>
              <w:ind w:firstLineChars="200" w:firstLine="428"/>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カ</w:t>
            </w:r>
            <w:r w:rsidR="00E02CCD" w:rsidRPr="0039420F">
              <w:rPr>
                <w:rFonts w:asciiTheme="minorEastAsia" w:eastAsiaTheme="minorEastAsia" w:hAnsiTheme="minorEastAsia" w:cs="ＭＳ明朝" w:hint="default"/>
                <w:color w:val="auto"/>
                <w:szCs w:val="21"/>
                <w:u w:val="single"/>
              </w:rPr>
              <w:t xml:space="preserve">　</w:t>
            </w:r>
            <w:r w:rsidRPr="0039420F">
              <w:rPr>
                <w:rFonts w:asciiTheme="minorEastAsia" w:eastAsiaTheme="minorEastAsia" w:hAnsiTheme="minorEastAsia" w:cs="ＭＳ明朝"/>
                <w:color w:val="auto"/>
                <w:szCs w:val="21"/>
                <w:u w:val="single"/>
              </w:rPr>
              <w:t>食器類の衛生管理に努めているか。</w:t>
            </w:r>
          </w:p>
          <w:p w:rsidR="007E5842" w:rsidRDefault="007E5842" w:rsidP="007E5842">
            <w:pPr>
              <w:overflowPunct/>
              <w:autoSpaceDE w:val="0"/>
              <w:autoSpaceDN w:val="0"/>
              <w:adjustRightInd w:val="0"/>
              <w:ind w:firstLineChars="200" w:firstLine="428"/>
              <w:jc w:val="left"/>
              <w:textAlignment w:val="auto"/>
              <w:rPr>
                <w:rFonts w:asciiTheme="minorEastAsia" w:eastAsiaTheme="minorEastAsia" w:hAnsiTheme="minorEastAsia" w:cs="ＭＳ明朝" w:hint="default"/>
                <w:color w:val="auto"/>
                <w:szCs w:val="21"/>
              </w:rPr>
            </w:pPr>
            <w:r w:rsidRPr="0039420F">
              <w:rPr>
                <w:rFonts w:asciiTheme="minorEastAsia" w:eastAsiaTheme="minorEastAsia" w:hAnsiTheme="minorEastAsia" w:cs="ＭＳ明朝"/>
                <w:color w:val="auto"/>
                <w:szCs w:val="21"/>
                <w:u w:val="single"/>
              </w:rPr>
              <w:t>キ</w:t>
            </w:r>
            <w:r w:rsidR="00E02CCD" w:rsidRPr="0039420F">
              <w:rPr>
                <w:rFonts w:asciiTheme="minorEastAsia" w:eastAsiaTheme="minorEastAsia" w:hAnsiTheme="minorEastAsia" w:cs="ＭＳ明朝" w:hint="default"/>
                <w:color w:val="auto"/>
                <w:szCs w:val="21"/>
                <w:u w:val="single"/>
              </w:rPr>
              <w:t xml:space="preserve">　</w:t>
            </w:r>
            <w:r w:rsidRPr="0039420F">
              <w:rPr>
                <w:rFonts w:asciiTheme="minorEastAsia" w:eastAsiaTheme="minorEastAsia" w:hAnsiTheme="minorEastAsia" w:cs="ＭＳ明朝"/>
                <w:color w:val="auto"/>
                <w:szCs w:val="21"/>
                <w:u w:val="single"/>
              </w:rPr>
              <w:t>給食関係者の検便は適切に実施されているか。</w:t>
            </w:r>
          </w:p>
          <w:p w:rsidR="00A95427" w:rsidRDefault="00A95427" w:rsidP="007E5842">
            <w:pPr>
              <w:overflowPunct/>
              <w:autoSpaceDE w:val="0"/>
              <w:autoSpaceDN w:val="0"/>
              <w:adjustRightInd w:val="0"/>
              <w:ind w:firstLineChars="200" w:firstLine="428"/>
              <w:jc w:val="left"/>
              <w:textAlignment w:val="auto"/>
              <w:rPr>
                <w:rFonts w:asciiTheme="minorEastAsia" w:eastAsiaTheme="minorEastAsia" w:hAnsiTheme="minorEastAsia" w:cs="ＭＳ明朝" w:hint="default"/>
                <w:color w:val="auto"/>
                <w:szCs w:val="21"/>
              </w:rPr>
            </w:pPr>
          </w:p>
          <w:p w:rsidR="00FC7148" w:rsidRDefault="00FC7148" w:rsidP="007E5842">
            <w:pPr>
              <w:overflowPunct/>
              <w:autoSpaceDE w:val="0"/>
              <w:autoSpaceDN w:val="0"/>
              <w:adjustRightInd w:val="0"/>
              <w:ind w:firstLineChars="200" w:firstLine="428"/>
              <w:jc w:val="left"/>
              <w:textAlignment w:val="auto"/>
              <w:rPr>
                <w:rFonts w:asciiTheme="minorEastAsia" w:eastAsiaTheme="minorEastAsia" w:hAnsiTheme="minorEastAsia" w:cs="ＭＳ明朝" w:hint="default"/>
                <w:color w:val="auto"/>
                <w:szCs w:val="21"/>
              </w:rPr>
            </w:pPr>
          </w:p>
          <w:p w:rsidR="00FC7148" w:rsidRDefault="00FC7148" w:rsidP="007E5842">
            <w:pPr>
              <w:overflowPunct/>
              <w:autoSpaceDE w:val="0"/>
              <w:autoSpaceDN w:val="0"/>
              <w:adjustRightInd w:val="0"/>
              <w:ind w:firstLineChars="200" w:firstLine="428"/>
              <w:jc w:val="left"/>
              <w:textAlignment w:val="auto"/>
              <w:rPr>
                <w:rFonts w:asciiTheme="minorEastAsia" w:eastAsiaTheme="minorEastAsia" w:hAnsiTheme="minorEastAsia" w:cs="ＭＳ明朝" w:hint="default"/>
                <w:color w:val="auto"/>
                <w:szCs w:val="21"/>
              </w:rPr>
            </w:pPr>
          </w:p>
          <w:p w:rsidR="00A95427" w:rsidRPr="007E5842" w:rsidRDefault="007E5842"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39420F">
              <w:rPr>
                <w:rFonts w:asciiTheme="minorEastAsia" w:eastAsiaTheme="minorEastAsia" w:hAnsiTheme="minorEastAsia" w:cs="ＭＳ明朝"/>
                <w:color w:val="auto"/>
                <w:szCs w:val="21"/>
                <w:u w:val="single"/>
              </w:rPr>
              <w:lastRenderedPageBreak/>
              <w:t>（３）</w:t>
            </w:r>
            <w:r w:rsidRPr="007E5842">
              <w:rPr>
                <w:rFonts w:asciiTheme="minorEastAsia" w:eastAsiaTheme="minorEastAsia" w:hAnsiTheme="minorEastAsia" w:cs="ＭＳ明朝"/>
                <w:color w:val="auto"/>
                <w:szCs w:val="21"/>
              </w:rPr>
              <w:t>適切な入浴等の確保がなされているか。</w:t>
            </w:r>
          </w:p>
          <w:p w:rsidR="007E5842" w:rsidRPr="007E5842" w:rsidRDefault="007E5842" w:rsidP="00A95427">
            <w:pPr>
              <w:overflowPunct/>
              <w:autoSpaceDE w:val="0"/>
              <w:autoSpaceDN w:val="0"/>
              <w:adjustRightInd w:val="0"/>
              <w:ind w:leftChars="200" w:left="428" w:firstLineChars="100" w:firstLine="214"/>
              <w:jc w:val="left"/>
              <w:textAlignment w:val="auto"/>
              <w:rPr>
                <w:rFonts w:asciiTheme="minorEastAsia" w:eastAsiaTheme="minorEastAsia" w:hAnsiTheme="minorEastAsia" w:cs="ＭＳ明朝" w:hint="default"/>
                <w:color w:val="auto"/>
                <w:szCs w:val="21"/>
              </w:rPr>
            </w:pPr>
            <w:r w:rsidRPr="007E5842">
              <w:rPr>
                <w:rFonts w:asciiTheme="minorEastAsia" w:eastAsiaTheme="minorEastAsia" w:hAnsiTheme="minorEastAsia" w:cs="ＭＳ明朝"/>
                <w:color w:val="auto"/>
                <w:szCs w:val="21"/>
              </w:rPr>
              <w:t>利用者の入浴又は清しきは、適切な方法により行われているか。</w:t>
            </w:r>
          </w:p>
          <w:p w:rsidR="007E5842" w:rsidRPr="0039420F" w:rsidRDefault="007E5842" w:rsidP="00A95427">
            <w:pPr>
              <w:overflowPunct/>
              <w:autoSpaceDE w:val="0"/>
              <w:autoSpaceDN w:val="0"/>
              <w:adjustRightInd w:val="0"/>
              <w:ind w:leftChars="200" w:left="428" w:firstLineChars="100" w:firstLine="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特に、入浴日が行事日、祝日等に当たった場合、代替日を設けるなどにより入浴等が確保されているか。</w:t>
            </w:r>
          </w:p>
          <w:p w:rsidR="00A95427" w:rsidRDefault="00A95427" w:rsidP="00A9542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rPr>
            </w:pPr>
          </w:p>
          <w:p w:rsidR="007E5842" w:rsidRPr="007E5842" w:rsidRDefault="007E5842" w:rsidP="00A9542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rPr>
            </w:pPr>
            <w:r w:rsidRPr="0039420F">
              <w:rPr>
                <w:rFonts w:asciiTheme="minorEastAsia" w:eastAsiaTheme="minorEastAsia" w:hAnsiTheme="minorEastAsia" w:cs="ＭＳ明朝"/>
                <w:color w:val="auto"/>
                <w:szCs w:val="21"/>
                <w:u w:val="single"/>
              </w:rPr>
              <w:t>（４）</w:t>
            </w:r>
            <w:r w:rsidRPr="007E5842">
              <w:rPr>
                <w:rFonts w:asciiTheme="minorEastAsia" w:eastAsiaTheme="minorEastAsia" w:hAnsiTheme="minorEastAsia" w:cs="ＭＳ明朝"/>
                <w:color w:val="auto"/>
                <w:szCs w:val="21"/>
              </w:rPr>
              <w:t>利用者の状態に応じた排せつ及びおむつ交換が適切に行われているか。</w:t>
            </w:r>
          </w:p>
          <w:p w:rsidR="00CE27B6" w:rsidRPr="007E5842" w:rsidRDefault="007E5842" w:rsidP="00A95427">
            <w:pPr>
              <w:ind w:firstLineChars="300" w:firstLine="643"/>
              <w:jc w:val="left"/>
              <w:rPr>
                <w:rFonts w:asciiTheme="minorEastAsia" w:eastAsiaTheme="minorEastAsia" w:hAnsiTheme="minorEastAsia" w:cs="ＭＳ明朝" w:hint="default"/>
                <w:color w:val="auto"/>
                <w:szCs w:val="21"/>
              </w:rPr>
            </w:pPr>
            <w:r w:rsidRPr="007E5842">
              <w:rPr>
                <w:rFonts w:asciiTheme="minorEastAsia" w:eastAsiaTheme="minorEastAsia" w:hAnsiTheme="minorEastAsia" w:cs="ＭＳ明朝"/>
                <w:color w:val="auto"/>
                <w:szCs w:val="21"/>
              </w:rPr>
              <w:t>排せつの自立についてその努力がなされているか。</w:t>
            </w:r>
          </w:p>
          <w:p w:rsidR="007E5842" w:rsidRPr="007E5842" w:rsidRDefault="007E5842" w:rsidP="00A95427">
            <w:pPr>
              <w:overflowPunct/>
              <w:autoSpaceDE w:val="0"/>
              <w:autoSpaceDN w:val="0"/>
              <w:adjustRightInd w:val="0"/>
              <w:ind w:leftChars="200" w:left="428" w:firstLineChars="100" w:firstLine="214"/>
              <w:jc w:val="left"/>
              <w:textAlignment w:val="auto"/>
              <w:rPr>
                <w:rFonts w:asciiTheme="minorEastAsia" w:eastAsiaTheme="minorEastAsia" w:hAnsiTheme="minorEastAsia" w:cs="ＭＳ明朝" w:hint="default"/>
                <w:color w:val="auto"/>
                <w:szCs w:val="21"/>
              </w:rPr>
            </w:pPr>
            <w:r w:rsidRPr="007E5842">
              <w:rPr>
                <w:rFonts w:asciiTheme="minorEastAsia" w:eastAsiaTheme="minorEastAsia" w:hAnsiTheme="minorEastAsia" w:cs="ＭＳ明朝"/>
                <w:color w:val="auto"/>
                <w:szCs w:val="21"/>
              </w:rPr>
              <w:t>トイレ等は利用者の特性に応じた工夫がなされているか。</w:t>
            </w:r>
          </w:p>
          <w:p w:rsidR="007E5842" w:rsidRDefault="007E5842" w:rsidP="00A95427">
            <w:pPr>
              <w:overflowPunct/>
              <w:autoSpaceDE w:val="0"/>
              <w:autoSpaceDN w:val="0"/>
              <w:adjustRightInd w:val="0"/>
              <w:ind w:leftChars="200" w:left="428" w:firstLineChars="100" w:firstLine="214"/>
              <w:jc w:val="left"/>
              <w:textAlignment w:val="auto"/>
              <w:rPr>
                <w:rFonts w:asciiTheme="minorEastAsia" w:eastAsiaTheme="minorEastAsia" w:hAnsiTheme="minorEastAsia" w:cs="ＭＳ明朝" w:hint="default"/>
                <w:color w:val="auto"/>
                <w:szCs w:val="21"/>
              </w:rPr>
            </w:pPr>
            <w:r w:rsidRPr="007E5842">
              <w:rPr>
                <w:rFonts w:asciiTheme="minorEastAsia" w:eastAsiaTheme="minorEastAsia" w:hAnsiTheme="minorEastAsia" w:cs="ＭＳ明朝"/>
                <w:color w:val="auto"/>
                <w:szCs w:val="21"/>
              </w:rPr>
              <w:t>また、</w:t>
            </w:r>
            <w:r w:rsidRPr="0039420F">
              <w:rPr>
                <w:rFonts w:asciiTheme="minorEastAsia" w:eastAsiaTheme="minorEastAsia" w:hAnsiTheme="minorEastAsia" w:cs="ＭＳ明朝"/>
                <w:color w:val="auto"/>
                <w:szCs w:val="21"/>
                <w:u w:val="single"/>
              </w:rPr>
              <w:t>換気、保温及び利用者のプライバシーの確保に配慮がなされているか。</w:t>
            </w:r>
          </w:p>
          <w:p w:rsidR="00A95427" w:rsidRPr="007E5842" w:rsidRDefault="00A95427" w:rsidP="00A95427">
            <w:pPr>
              <w:overflowPunct/>
              <w:autoSpaceDE w:val="0"/>
              <w:autoSpaceDN w:val="0"/>
              <w:adjustRightInd w:val="0"/>
              <w:ind w:leftChars="200" w:left="428" w:firstLineChars="100" w:firstLine="214"/>
              <w:jc w:val="left"/>
              <w:textAlignment w:val="auto"/>
              <w:rPr>
                <w:rFonts w:asciiTheme="minorEastAsia" w:eastAsiaTheme="minorEastAsia" w:hAnsiTheme="minorEastAsia" w:cs="ＭＳ明朝" w:hint="default"/>
                <w:color w:val="auto"/>
                <w:szCs w:val="21"/>
              </w:rPr>
            </w:pPr>
          </w:p>
          <w:p w:rsidR="007E5842" w:rsidRPr="0039420F" w:rsidRDefault="007E5842"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（５）衛生的な被服及び寝具が確保されるよう努めているか。</w:t>
            </w:r>
          </w:p>
          <w:p w:rsidR="00A95427" w:rsidRPr="007E5842" w:rsidRDefault="00A95427"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7E5842" w:rsidRPr="0039420F" w:rsidRDefault="007E5842"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（６）医学的管理は、適切に行われているか。</w:t>
            </w:r>
          </w:p>
          <w:p w:rsidR="007E5842" w:rsidRPr="0039420F" w:rsidRDefault="007E5842" w:rsidP="00A9542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ア</w:t>
            </w:r>
            <w:r w:rsidR="00E02CCD" w:rsidRPr="0039420F">
              <w:rPr>
                <w:rFonts w:asciiTheme="minorEastAsia" w:eastAsiaTheme="minorEastAsia" w:hAnsiTheme="minorEastAsia" w:cs="ＭＳ明朝"/>
                <w:color w:val="auto"/>
                <w:szCs w:val="21"/>
                <w:u w:val="single"/>
              </w:rPr>
              <w:t xml:space="preserve">　</w:t>
            </w:r>
            <w:r w:rsidRPr="0039420F">
              <w:rPr>
                <w:rFonts w:asciiTheme="minorEastAsia" w:eastAsiaTheme="minorEastAsia" w:hAnsiTheme="minorEastAsia" w:cs="ＭＳ明朝"/>
                <w:color w:val="auto"/>
                <w:szCs w:val="21"/>
                <w:u w:val="single"/>
              </w:rPr>
              <w:t>定期の健康診断、衛生管理及び感染症等に対する対策は適切に行われているか。</w:t>
            </w:r>
          </w:p>
          <w:p w:rsidR="007E5842" w:rsidRPr="0039420F" w:rsidRDefault="007E5842" w:rsidP="00A9542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イ</w:t>
            </w:r>
            <w:r w:rsidR="00E02CCD" w:rsidRPr="0039420F">
              <w:rPr>
                <w:rFonts w:asciiTheme="minorEastAsia" w:eastAsiaTheme="minorEastAsia" w:hAnsiTheme="minorEastAsia" w:cs="ＭＳ明朝" w:hint="default"/>
                <w:color w:val="auto"/>
                <w:szCs w:val="21"/>
                <w:u w:val="single"/>
              </w:rPr>
              <w:t xml:space="preserve">　</w:t>
            </w:r>
            <w:r w:rsidRPr="0039420F">
              <w:rPr>
                <w:rFonts w:asciiTheme="minorEastAsia" w:eastAsiaTheme="minorEastAsia" w:hAnsiTheme="minorEastAsia" w:cs="ＭＳ明朝"/>
                <w:color w:val="auto"/>
                <w:szCs w:val="21"/>
                <w:u w:val="single"/>
              </w:rPr>
              <w:t>サービスの種別、定員の規模に応じて、必要な医師、嘱託医がおかれているか。（必要な日数、時間が確保されているか。）</w:t>
            </w:r>
          </w:p>
          <w:p w:rsidR="007E5842" w:rsidRPr="0039420F" w:rsidRDefault="007E5842" w:rsidP="00A95427">
            <w:pPr>
              <w:overflowPunct/>
              <w:autoSpaceDE w:val="0"/>
              <w:autoSpaceDN w:val="0"/>
              <w:adjustRightInd w:val="0"/>
              <w:ind w:leftChars="300" w:left="643" w:firstLineChars="100" w:firstLine="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また、個々の利用者の身体状態・症状等に応じて、医師、嘱託医による必要な医学的管理が行われ、看護師等への指示が適切に行われているか。</w:t>
            </w:r>
          </w:p>
          <w:p w:rsidR="00A95427" w:rsidRPr="0039420F" w:rsidRDefault="00A95427" w:rsidP="00A95427">
            <w:pPr>
              <w:overflowPunct/>
              <w:autoSpaceDE w:val="0"/>
              <w:autoSpaceDN w:val="0"/>
              <w:adjustRightInd w:val="0"/>
              <w:ind w:leftChars="300" w:left="643" w:firstLineChars="100" w:firstLine="214"/>
              <w:jc w:val="left"/>
              <w:textAlignment w:val="auto"/>
              <w:rPr>
                <w:rFonts w:asciiTheme="minorEastAsia" w:eastAsiaTheme="minorEastAsia" w:hAnsiTheme="minorEastAsia" w:cs="ＭＳ明朝" w:hint="default"/>
                <w:color w:val="auto"/>
                <w:szCs w:val="21"/>
                <w:u w:val="single"/>
              </w:rPr>
            </w:pPr>
          </w:p>
          <w:p w:rsidR="007E5842" w:rsidRPr="0039420F" w:rsidRDefault="007E5842"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（７）適宜、レクリエーションの実施等に努めているか。</w:t>
            </w:r>
          </w:p>
          <w:p w:rsidR="00A95427" w:rsidRPr="0039420F" w:rsidRDefault="00A95427"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u w:val="single"/>
              </w:rPr>
            </w:pPr>
          </w:p>
          <w:p w:rsidR="0012334D" w:rsidRPr="0039420F" w:rsidRDefault="0012334D"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u w:val="single"/>
              </w:rPr>
            </w:pPr>
          </w:p>
          <w:p w:rsidR="0012334D" w:rsidRPr="0039420F" w:rsidRDefault="0012334D"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u w:val="single"/>
              </w:rPr>
            </w:pPr>
          </w:p>
          <w:p w:rsidR="007E5842" w:rsidRPr="0039420F" w:rsidRDefault="007E5842"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（８）家族との連携に積極的に努めているか。</w:t>
            </w:r>
          </w:p>
          <w:p w:rsidR="007E5842" w:rsidRPr="0039420F" w:rsidRDefault="007E5842" w:rsidP="00A95427">
            <w:pPr>
              <w:overflowPunct/>
              <w:autoSpaceDE w:val="0"/>
              <w:autoSpaceDN w:val="0"/>
              <w:adjustRightInd w:val="0"/>
              <w:ind w:leftChars="200" w:left="428" w:firstLineChars="100" w:firstLine="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また、利用者や家族からの相談に応じる体制がとられているか。</w:t>
            </w:r>
          </w:p>
          <w:p w:rsidR="007E5842" w:rsidRPr="0039420F" w:rsidRDefault="007E5842" w:rsidP="00A95427">
            <w:pPr>
              <w:overflowPunct/>
              <w:autoSpaceDE w:val="0"/>
              <w:autoSpaceDN w:val="0"/>
              <w:adjustRightInd w:val="0"/>
              <w:ind w:firstLineChars="300" w:firstLine="643"/>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相談に対して適切な助言、援助が行われているか。</w:t>
            </w:r>
          </w:p>
          <w:p w:rsidR="00A95427" w:rsidRPr="007E5842" w:rsidRDefault="00A95427" w:rsidP="00A95427">
            <w:pPr>
              <w:overflowPunct/>
              <w:autoSpaceDE w:val="0"/>
              <w:autoSpaceDN w:val="0"/>
              <w:adjustRightInd w:val="0"/>
              <w:ind w:firstLineChars="300" w:firstLine="643"/>
              <w:jc w:val="left"/>
              <w:textAlignment w:val="auto"/>
              <w:rPr>
                <w:rFonts w:asciiTheme="minorEastAsia" w:eastAsiaTheme="minorEastAsia" w:hAnsiTheme="minorEastAsia" w:cs="ＭＳ明朝" w:hint="default"/>
                <w:color w:val="auto"/>
                <w:szCs w:val="21"/>
              </w:rPr>
            </w:pPr>
          </w:p>
          <w:p w:rsidR="007E5842" w:rsidRDefault="007E5842" w:rsidP="00A9542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rPr>
            </w:pPr>
            <w:r w:rsidRPr="007E5842">
              <w:rPr>
                <w:rFonts w:asciiTheme="minorEastAsia" w:eastAsiaTheme="minorEastAsia" w:hAnsiTheme="minorEastAsia" w:cs="ＭＳ明朝"/>
                <w:color w:val="auto"/>
                <w:szCs w:val="21"/>
              </w:rPr>
              <w:t>（９）苦情を受け付けるための窓口を設置するなど苦情解決に適切に対応しているか。</w:t>
            </w:r>
          </w:p>
          <w:p w:rsidR="00A95427" w:rsidRDefault="00A95427" w:rsidP="00A9542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rPr>
            </w:pPr>
          </w:p>
          <w:p w:rsidR="00BB6563" w:rsidRPr="00A95427" w:rsidRDefault="00BB6563" w:rsidP="00A9542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rPr>
            </w:pPr>
          </w:p>
          <w:p w:rsidR="007E5842" w:rsidRPr="0039420F" w:rsidRDefault="007E5842"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w:t>
            </w:r>
            <w:r w:rsidRPr="0039420F">
              <w:rPr>
                <w:rFonts w:asciiTheme="minorEastAsia" w:eastAsiaTheme="minorEastAsia" w:hAnsiTheme="minorEastAsia" w:cs="ＭＳ明朝" w:hint="default"/>
                <w:color w:val="auto"/>
                <w:szCs w:val="21"/>
                <w:u w:val="single"/>
              </w:rPr>
              <w:t>10</w:t>
            </w:r>
            <w:r w:rsidRPr="0039420F">
              <w:rPr>
                <w:rFonts w:asciiTheme="minorEastAsia" w:eastAsiaTheme="minorEastAsia" w:hAnsiTheme="minorEastAsia" w:cs="ＭＳ明朝"/>
                <w:color w:val="auto"/>
                <w:szCs w:val="21"/>
                <w:u w:val="single"/>
              </w:rPr>
              <w:t>）実施機関との連携が図られているか。</w:t>
            </w:r>
          </w:p>
          <w:p w:rsidR="00A95427" w:rsidRPr="0039420F" w:rsidRDefault="00A95427"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u w:val="single"/>
              </w:rPr>
            </w:pPr>
          </w:p>
          <w:p w:rsidR="007E5842" w:rsidRPr="0039420F" w:rsidRDefault="007E5842" w:rsidP="00A9542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w:t>
            </w:r>
            <w:r w:rsidRPr="0039420F">
              <w:rPr>
                <w:rFonts w:asciiTheme="minorEastAsia" w:eastAsiaTheme="minorEastAsia" w:hAnsiTheme="minorEastAsia" w:cs="ＭＳ明朝" w:hint="default"/>
                <w:color w:val="auto"/>
                <w:szCs w:val="21"/>
                <w:u w:val="single"/>
              </w:rPr>
              <w:t>11)</w:t>
            </w:r>
            <w:r w:rsidR="00E02CCD" w:rsidRPr="0039420F">
              <w:rPr>
                <w:rFonts w:asciiTheme="minorEastAsia" w:eastAsiaTheme="minorEastAsia" w:hAnsiTheme="minorEastAsia" w:cs="ＭＳ明朝" w:hint="default"/>
                <w:color w:val="auto"/>
                <w:szCs w:val="21"/>
                <w:u w:val="single"/>
              </w:rPr>
              <w:t xml:space="preserve">　</w:t>
            </w:r>
            <w:r w:rsidRPr="0039420F">
              <w:rPr>
                <w:rFonts w:asciiTheme="minorEastAsia" w:eastAsiaTheme="minorEastAsia" w:hAnsiTheme="minorEastAsia" w:cs="ＭＳ明朝"/>
                <w:color w:val="auto"/>
                <w:szCs w:val="21"/>
                <w:u w:val="single"/>
              </w:rPr>
              <w:t>利用者に係る給付金として支払いを受けた金銭の管理が適切に行われているか。</w:t>
            </w:r>
          </w:p>
          <w:p w:rsidR="00A95427" w:rsidRDefault="00A95427" w:rsidP="00A9542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rPr>
            </w:pPr>
          </w:p>
          <w:p w:rsidR="0012334D" w:rsidRDefault="0012334D" w:rsidP="00A9542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rPr>
            </w:pPr>
          </w:p>
          <w:p w:rsidR="0039420F" w:rsidRDefault="0039420F" w:rsidP="00A9542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rPr>
            </w:pPr>
          </w:p>
          <w:p w:rsidR="00A95427" w:rsidRPr="0039420F" w:rsidRDefault="007E5842" w:rsidP="00A9542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lastRenderedPageBreak/>
              <w:t>（</w:t>
            </w:r>
            <w:r w:rsidRPr="0039420F">
              <w:rPr>
                <w:rFonts w:asciiTheme="minorEastAsia" w:eastAsiaTheme="minorEastAsia" w:hAnsiTheme="minorEastAsia" w:cs="ＭＳ明朝" w:hint="default"/>
                <w:color w:val="auto"/>
                <w:szCs w:val="21"/>
                <w:u w:val="single"/>
              </w:rPr>
              <w:t>12)</w:t>
            </w:r>
            <w:r w:rsidR="00E02CCD" w:rsidRPr="0039420F">
              <w:rPr>
                <w:rFonts w:asciiTheme="minorEastAsia" w:eastAsiaTheme="minorEastAsia" w:hAnsiTheme="minorEastAsia" w:cs="ＭＳ明朝" w:hint="default"/>
                <w:color w:val="auto"/>
                <w:szCs w:val="21"/>
                <w:u w:val="single"/>
              </w:rPr>
              <w:t xml:space="preserve">　</w:t>
            </w:r>
            <w:r w:rsidRPr="0039420F">
              <w:rPr>
                <w:rFonts w:asciiTheme="minorEastAsia" w:eastAsiaTheme="minorEastAsia" w:hAnsiTheme="minorEastAsia" w:cs="ＭＳ明朝"/>
                <w:color w:val="auto"/>
                <w:szCs w:val="21"/>
                <w:u w:val="single"/>
              </w:rPr>
              <w:t>虐待の防止のため、必要な体制整備を行うとともに、その職員に対して研修を行う等の必要な措置を講じているか。</w:t>
            </w:r>
          </w:p>
          <w:p w:rsidR="0012334D" w:rsidRDefault="0012334D" w:rsidP="00A9542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rPr>
            </w:pPr>
          </w:p>
          <w:p w:rsidR="0012334D" w:rsidRDefault="0012334D" w:rsidP="00A9542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rPr>
            </w:pPr>
          </w:p>
          <w:p w:rsidR="0012334D" w:rsidRDefault="0012334D" w:rsidP="00A9542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rPr>
            </w:pPr>
          </w:p>
          <w:p w:rsidR="007E5842" w:rsidRDefault="007E5842" w:rsidP="00A9542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rPr>
            </w:pPr>
            <w:r w:rsidRPr="007E5842">
              <w:rPr>
                <w:rFonts w:asciiTheme="minorEastAsia" w:eastAsiaTheme="minorEastAsia" w:hAnsiTheme="minorEastAsia" w:cs="ＭＳ明朝"/>
                <w:color w:val="auto"/>
                <w:szCs w:val="21"/>
              </w:rPr>
              <w:t>（</w:t>
            </w:r>
            <w:r w:rsidRPr="007E5842">
              <w:rPr>
                <w:rFonts w:asciiTheme="minorEastAsia" w:eastAsiaTheme="minorEastAsia" w:hAnsiTheme="minorEastAsia" w:cs="ＭＳ明朝" w:hint="default"/>
                <w:color w:val="auto"/>
                <w:szCs w:val="21"/>
              </w:rPr>
              <w:t>13</w:t>
            </w:r>
            <w:r w:rsidRPr="007E5842">
              <w:rPr>
                <w:rFonts w:asciiTheme="minorEastAsia" w:eastAsiaTheme="minorEastAsia" w:hAnsiTheme="minorEastAsia" w:cs="ＭＳ明朝"/>
                <w:color w:val="auto"/>
                <w:szCs w:val="21"/>
              </w:rPr>
              <w:t>）障害者支援施設は、身体拘束等の適正化を図るため、次に掲げる措置を講じているか。</w:t>
            </w:r>
          </w:p>
          <w:p w:rsidR="007E5842" w:rsidRPr="007E5842" w:rsidRDefault="007E5842" w:rsidP="00A9542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rPr>
            </w:pPr>
            <w:r w:rsidRPr="007E5842">
              <w:rPr>
                <w:rFonts w:asciiTheme="minorEastAsia" w:eastAsiaTheme="minorEastAsia" w:hAnsiTheme="minorEastAsia" w:cs="ＭＳ明朝"/>
                <w:color w:val="auto"/>
                <w:szCs w:val="21"/>
              </w:rPr>
              <w:t>ア</w:t>
            </w:r>
            <w:r w:rsidR="00E02CCD">
              <w:rPr>
                <w:rFonts w:asciiTheme="minorEastAsia" w:eastAsiaTheme="minorEastAsia" w:hAnsiTheme="minorEastAsia" w:cs="ＭＳ明朝"/>
                <w:color w:val="auto"/>
                <w:szCs w:val="21"/>
              </w:rPr>
              <w:t xml:space="preserve">　</w:t>
            </w:r>
            <w:r w:rsidRPr="007E5842">
              <w:rPr>
                <w:rFonts w:asciiTheme="minorEastAsia" w:eastAsiaTheme="minorEastAsia" w:hAnsiTheme="minorEastAsia" w:cs="ＭＳ明朝"/>
                <w:color w:val="auto"/>
                <w:szCs w:val="21"/>
              </w:rPr>
              <w:t>身体拘束等の適正化のための対策を検討する委員会（テレビ電話装置等の活用可能。）を定期的に開催するとともに、その結果について、職員に周知徹底を図っているか。</w:t>
            </w:r>
          </w:p>
          <w:p w:rsidR="007E5842" w:rsidRPr="007E5842" w:rsidRDefault="007E5842" w:rsidP="00A95427">
            <w:pPr>
              <w:overflowPunct/>
              <w:autoSpaceDE w:val="0"/>
              <w:autoSpaceDN w:val="0"/>
              <w:adjustRightInd w:val="0"/>
              <w:ind w:firstLineChars="200" w:firstLine="428"/>
              <w:jc w:val="left"/>
              <w:textAlignment w:val="auto"/>
              <w:rPr>
                <w:rFonts w:asciiTheme="minorEastAsia" w:eastAsiaTheme="minorEastAsia" w:hAnsiTheme="minorEastAsia" w:cs="ＭＳ明朝" w:hint="default"/>
                <w:color w:val="auto"/>
                <w:szCs w:val="21"/>
              </w:rPr>
            </w:pPr>
            <w:r w:rsidRPr="007E5842">
              <w:rPr>
                <w:rFonts w:asciiTheme="minorEastAsia" w:eastAsiaTheme="minorEastAsia" w:hAnsiTheme="minorEastAsia" w:cs="ＭＳ明朝"/>
                <w:color w:val="auto"/>
                <w:szCs w:val="21"/>
              </w:rPr>
              <w:t>イ</w:t>
            </w:r>
            <w:r w:rsidR="00E02CCD">
              <w:rPr>
                <w:rFonts w:asciiTheme="minorEastAsia" w:eastAsiaTheme="minorEastAsia" w:hAnsiTheme="minorEastAsia" w:cs="ＭＳ明朝"/>
                <w:color w:val="auto"/>
                <w:szCs w:val="21"/>
              </w:rPr>
              <w:t xml:space="preserve">　</w:t>
            </w:r>
            <w:r w:rsidRPr="007E5842">
              <w:rPr>
                <w:rFonts w:asciiTheme="minorEastAsia" w:eastAsiaTheme="minorEastAsia" w:hAnsiTheme="minorEastAsia" w:cs="ＭＳ明朝"/>
                <w:color w:val="auto"/>
                <w:szCs w:val="21"/>
              </w:rPr>
              <w:t>身体拘束等の適正化のための指針を整備しているか。</w:t>
            </w:r>
          </w:p>
          <w:p w:rsidR="007E5842" w:rsidRPr="007E5842" w:rsidRDefault="007E5842" w:rsidP="00A9542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rPr>
            </w:pPr>
            <w:r w:rsidRPr="007E5842">
              <w:rPr>
                <w:rFonts w:asciiTheme="minorEastAsia" w:eastAsiaTheme="minorEastAsia" w:hAnsiTheme="minorEastAsia" w:cs="ＭＳ明朝"/>
                <w:color w:val="auto"/>
                <w:szCs w:val="21"/>
              </w:rPr>
              <w:t>ウ</w:t>
            </w:r>
            <w:r w:rsidR="00E02CCD">
              <w:rPr>
                <w:rFonts w:asciiTheme="minorEastAsia" w:eastAsiaTheme="minorEastAsia" w:hAnsiTheme="minorEastAsia" w:cs="ＭＳ明朝" w:hint="default"/>
                <w:color w:val="auto"/>
                <w:szCs w:val="21"/>
              </w:rPr>
              <w:t xml:space="preserve">　</w:t>
            </w:r>
            <w:r w:rsidRPr="007E5842">
              <w:rPr>
                <w:rFonts w:asciiTheme="minorEastAsia" w:eastAsiaTheme="minorEastAsia" w:hAnsiTheme="minorEastAsia" w:cs="ＭＳ明朝"/>
                <w:color w:val="auto"/>
                <w:szCs w:val="21"/>
              </w:rPr>
              <w:t>職員に対し、身体拘束等の適正化のための研修を定期的に実施しているか。</w:t>
            </w:r>
          </w:p>
          <w:p w:rsidR="00A95427" w:rsidRDefault="00A95427"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7E5842" w:rsidRPr="0039420F" w:rsidRDefault="007E5842"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（障害者支援施設等固有の利用者支援）</w:t>
            </w:r>
          </w:p>
          <w:p w:rsidR="007E5842" w:rsidRPr="007E5842" w:rsidRDefault="007E5842" w:rsidP="00A9542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rPr>
            </w:pPr>
            <w:r w:rsidRPr="007E5842">
              <w:rPr>
                <w:rFonts w:asciiTheme="minorEastAsia" w:eastAsiaTheme="minorEastAsia" w:hAnsiTheme="minorEastAsia" w:cs="ＭＳ明朝"/>
                <w:color w:val="auto"/>
                <w:szCs w:val="21"/>
              </w:rPr>
              <w:t>（１）生活介護又は施設入所支援の提供に当たっては、利用者に対し、離床、着替え、整容等の介護その他日常生活上必要な支援を適切に行っているか。</w:t>
            </w:r>
          </w:p>
          <w:p w:rsidR="00A95427" w:rsidRDefault="00A95427" w:rsidP="00A9542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rPr>
            </w:pPr>
          </w:p>
          <w:p w:rsidR="007E5842" w:rsidRPr="0039420F" w:rsidRDefault="007E5842" w:rsidP="00A9542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２）自立訓練（機能訓練）、自立訓練（生活訓練）、就労移行支援又は就労継続支援Ｂ型の提供に当たっては、利用者に対し、自立した日常生活又は社会生活を営むことができるよう、利用者の心身の特性に応じた必要な訓練を行っているか。</w:t>
            </w:r>
          </w:p>
          <w:p w:rsidR="008F19E2" w:rsidRPr="007E5842" w:rsidRDefault="008F19E2" w:rsidP="00A9542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rPr>
            </w:pPr>
          </w:p>
          <w:p w:rsidR="007E5842" w:rsidRPr="0039420F" w:rsidRDefault="007E5842" w:rsidP="008F19E2">
            <w:pPr>
              <w:overflowPunct/>
              <w:autoSpaceDE w:val="0"/>
              <w:autoSpaceDN w:val="0"/>
              <w:adjustRightInd w:val="0"/>
              <w:ind w:firstLineChars="100" w:firstLine="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施設設備等生活環境は、適切に確保されているか。</w:t>
            </w:r>
          </w:p>
          <w:p w:rsidR="007E5842" w:rsidRPr="007E5842" w:rsidRDefault="007E5842" w:rsidP="00A9542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rPr>
            </w:pPr>
            <w:r w:rsidRPr="007E5842">
              <w:rPr>
                <w:rFonts w:asciiTheme="minorEastAsia" w:eastAsiaTheme="minorEastAsia" w:hAnsiTheme="minorEastAsia" w:cs="ＭＳ明朝"/>
                <w:color w:val="auto"/>
                <w:szCs w:val="21"/>
              </w:rPr>
              <w:t>ア</w:t>
            </w:r>
            <w:r w:rsidR="00E02CCD">
              <w:rPr>
                <w:rFonts w:asciiTheme="minorEastAsia" w:eastAsiaTheme="minorEastAsia" w:hAnsiTheme="minorEastAsia" w:cs="ＭＳ明朝"/>
                <w:color w:val="auto"/>
                <w:szCs w:val="21"/>
              </w:rPr>
              <w:t xml:space="preserve">　</w:t>
            </w:r>
            <w:r w:rsidRPr="007E5842">
              <w:rPr>
                <w:rFonts w:asciiTheme="minorEastAsia" w:eastAsiaTheme="minorEastAsia" w:hAnsiTheme="minorEastAsia" w:cs="ＭＳ明朝"/>
                <w:color w:val="auto"/>
                <w:szCs w:val="21"/>
              </w:rPr>
              <w:t>利用者が安全・快適に生活できる広さ、構造、設備となっているか。</w:t>
            </w:r>
          </w:p>
          <w:p w:rsidR="007E5842" w:rsidRPr="007E5842" w:rsidRDefault="007E5842" w:rsidP="00A95427">
            <w:pPr>
              <w:overflowPunct/>
              <w:autoSpaceDE w:val="0"/>
              <w:autoSpaceDN w:val="0"/>
              <w:adjustRightInd w:val="0"/>
              <w:ind w:firstLineChars="400" w:firstLine="857"/>
              <w:jc w:val="left"/>
              <w:textAlignment w:val="auto"/>
              <w:rPr>
                <w:rFonts w:asciiTheme="minorEastAsia" w:eastAsiaTheme="minorEastAsia" w:hAnsiTheme="minorEastAsia" w:cs="ＭＳ明朝" w:hint="default"/>
                <w:color w:val="auto"/>
                <w:szCs w:val="21"/>
              </w:rPr>
            </w:pPr>
            <w:r w:rsidRPr="007E5842">
              <w:rPr>
                <w:rFonts w:asciiTheme="minorEastAsia" w:eastAsiaTheme="minorEastAsia" w:hAnsiTheme="minorEastAsia" w:cs="ＭＳ明朝"/>
                <w:color w:val="auto"/>
                <w:szCs w:val="21"/>
              </w:rPr>
              <w:t>また、障害に応じた配慮がなされているか。</w:t>
            </w:r>
          </w:p>
          <w:p w:rsidR="007E5842" w:rsidRPr="007E5842" w:rsidRDefault="007E5842" w:rsidP="00A9542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rPr>
            </w:pPr>
            <w:r w:rsidRPr="007E5842">
              <w:rPr>
                <w:rFonts w:asciiTheme="minorEastAsia" w:eastAsiaTheme="minorEastAsia" w:hAnsiTheme="minorEastAsia" w:cs="ＭＳ明朝"/>
                <w:color w:val="auto"/>
                <w:szCs w:val="21"/>
              </w:rPr>
              <w:t>イ</w:t>
            </w:r>
            <w:r w:rsidR="00E02CCD">
              <w:rPr>
                <w:rFonts w:asciiTheme="minorEastAsia" w:eastAsiaTheme="minorEastAsia" w:hAnsiTheme="minorEastAsia" w:cs="ＭＳ明朝"/>
                <w:color w:val="auto"/>
                <w:szCs w:val="21"/>
              </w:rPr>
              <w:t xml:space="preserve">　</w:t>
            </w:r>
            <w:r w:rsidRPr="007E5842">
              <w:rPr>
                <w:rFonts w:asciiTheme="minorEastAsia" w:eastAsiaTheme="minorEastAsia" w:hAnsiTheme="minorEastAsia" w:cs="ＭＳ明朝"/>
                <w:color w:val="auto"/>
                <w:szCs w:val="21"/>
              </w:rPr>
              <w:t>居室等が設備及び運営基準にあった構造になっているか。</w:t>
            </w:r>
          </w:p>
          <w:p w:rsidR="007E5842" w:rsidRPr="0039420F" w:rsidRDefault="007E5842" w:rsidP="00A9542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ウ</w:t>
            </w:r>
            <w:r w:rsidR="00E02CCD" w:rsidRPr="0039420F">
              <w:rPr>
                <w:rFonts w:asciiTheme="minorEastAsia" w:eastAsiaTheme="minorEastAsia" w:hAnsiTheme="minorEastAsia" w:cs="ＭＳ明朝" w:hint="default"/>
                <w:color w:val="auto"/>
                <w:szCs w:val="21"/>
                <w:u w:val="single"/>
              </w:rPr>
              <w:t xml:space="preserve">　</w:t>
            </w:r>
            <w:r w:rsidRPr="0039420F">
              <w:rPr>
                <w:rFonts w:asciiTheme="minorEastAsia" w:eastAsiaTheme="minorEastAsia" w:hAnsiTheme="minorEastAsia" w:cs="ＭＳ明朝"/>
                <w:color w:val="auto"/>
                <w:szCs w:val="21"/>
                <w:u w:val="single"/>
              </w:rPr>
              <w:t>居室等の清掃、衛生管理、保温、換気、採光及び照明は適切になされているか。</w:t>
            </w:r>
          </w:p>
          <w:p w:rsidR="00A95427" w:rsidRDefault="00A95427"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7E5842" w:rsidRPr="0039420F" w:rsidRDefault="007E5842" w:rsidP="00A95427">
            <w:pPr>
              <w:overflowPunct/>
              <w:autoSpaceDE w:val="0"/>
              <w:autoSpaceDN w:val="0"/>
              <w:adjustRightInd w:val="0"/>
              <w:ind w:firstLineChars="100" w:firstLine="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利用者個々の状況等を考慮し、サービスの種別ごとの特性に応じた自立、自活等への援助が行われているか。</w:t>
            </w:r>
          </w:p>
          <w:p w:rsidR="00A95427" w:rsidRPr="0039420F" w:rsidRDefault="00A95427"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u w:val="single"/>
              </w:rPr>
            </w:pPr>
          </w:p>
          <w:p w:rsidR="007E5842" w:rsidRPr="0039420F" w:rsidRDefault="007E5842" w:rsidP="00A9542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１）生活介護又は就労移行支援における生産活動の機会の提供に当たっては、地域の実情並びに製品及びサービスの受給状況等を考慮して行うように努め、生産活動に従事する者の作業時間、作業量等がその者に過重な負担とならないように配慮する等適切な措置を講じているか。</w:t>
            </w:r>
          </w:p>
          <w:p w:rsidR="00A95427" w:rsidRDefault="00A95427"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7E5842" w:rsidRPr="007E5842" w:rsidRDefault="007E5842" w:rsidP="00A9542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rPr>
            </w:pPr>
            <w:r w:rsidRPr="007E5842">
              <w:rPr>
                <w:rFonts w:asciiTheme="minorEastAsia" w:eastAsiaTheme="minorEastAsia" w:hAnsiTheme="minorEastAsia" w:cs="ＭＳ明朝"/>
                <w:color w:val="auto"/>
                <w:szCs w:val="21"/>
              </w:rPr>
              <w:lastRenderedPageBreak/>
              <w:t>（２）生活介護、就労移行支援又は就労継続支援Ｂ型において行われる生産活動に従事している者に、当該生活介護、就労移行支援又は就労継続支援Ｂ型ごとに、生産活動に係る事業の収入から生産活動に係る事業に必要な経費を控除した額に相当する金額を工賃として支払っているか。</w:t>
            </w:r>
          </w:p>
          <w:p w:rsidR="00A95427" w:rsidRDefault="00A95427"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7E5842" w:rsidRPr="0039420F" w:rsidRDefault="007E5842" w:rsidP="00A9542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（３）就労移行支援又は就労継続支援Ｂ型の提供にあたって、公共職業安定所等の関係機関と連携して、利用者の意向及び適性を踏まえて実習の受入先を確保し又は確保に努めているか。</w:t>
            </w:r>
          </w:p>
          <w:p w:rsidR="00A95427" w:rsidRPr="0039420F" w:rsidRDefault="00A95427"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u w:val="single"/>
              </w:rPr>
            </w:pPr>
          </w:p>
          <w:p w:rsidR="007E5842" w:rsidRPr="0039420F" w:rsidRDefault="007E5842" w:rsidP="00A9542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４）就労移行支援又は就労継続支援Ｂ型の提供にあたって、公共職業安定所での求職の登録その他の利用者が行う求職活動を支援し又は支援に努めるとともに、関係機関と連携して、利用者の意向及び適性に応じた求人の開拓に努めているか。</w:t>
            </w:r>
          </w:p>
          <w:p w:rsidR="00A95427" w:rsidRPr="0039420F" w:rsidRDefault="00A95427" w:rsidP="00A9542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u w:val="single"/>
              </w:rPr>
            </w:pPr>
          </w:p>
          <w:p w:rsidR="007E5842" w:rsidRPr="0039420F" w:rsidRDefault="007E5842" w:rsidP="00A9542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５）就労移行支援又は就労継続支援Ｂ型の提供にあたって、利用者の職場への定着を促進するため、障害者就業・生活支援センター等の関係機関と連携して、利用者が就職した日から６月以上、職業生活における相談等の支援を継続し又は継続に努めているか。</w:t>
            </w:r>
          </w:p>
          <w:p w:rsidR="00A95427" w:rsidRPr="0039420F" w:rsidRDefault="00A95427" w:rsidP="00A9542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u w:val="single"/>
              </w:rPr>
            </w:pPr>
          </w:p>
          <w:p w:rsidR="00A95427" w:rsidRPr="0039420F" w:rsidRDefault="007E5842" w:rsidP="00A9542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６）就労移行支援又は就労継続支援Ｂ型の提供にあたって、利用者が指定就労定着支援の利用を希望する場合には、（５）の支援が終了した日以後速やかに指定就労定着支援を受けられるよう、指定就労定着支援事業者との連絡調整に努めているか。</w:t>
            </w:r>
          </w:p>
          <w:p w:rsidR="00A95427" w:rsidRDefault="00A95427" w:rsidP="00A9542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rPr>
            </w:pPr>
          </w:p>
          <w:p w:rsidR="007E5842" w:rsidRPr="0039420F" w:rsidRDefault="007E5842" w:rsidP="00A95427">
            <w:pPr>
              <w:overflowPunct/>
              <w:autoSpaceDE w:val="0"/>
              <w:autoSpaceDN w:val="0"/>
              <w:adjustRightInd w:val="0"/>
              <w:ind w:leftChars="50" w:left="107" w:firstLineChars="100" w:firstLine="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健全な環境のもとで、社会福祉事業に関する熱意及び能力を有する職員による適切な運営を行うよう努めているか。</w:t>
            </w:r>
          </w:p>
          <w:p w:rsidR="00A95427" w:rsidRDefault="00A95427"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FC7148" w:rsidRDefault="00FC7148"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FC7148" w:rsidRDefault="00FC7148"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7E5842" w:rsidRPr="007E5842" w:rsidRDefault="007E5842"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7E5842">
              <w:rPr>
                <w:rFonts w:asciiTheme="minorEastAsia" w:eastAsiaTheme="minorEastAsia" w:hAnsiTheme="minorEastAsia" w:cs="ＭＳ明朝"/>
                <w:color w:val="auto"/>
                <w:szCs w:val="21"/>
              </w:rPr>
              <w:t>（１）利用定員及び居室の定員を遵守しているか。</w:t>
            </w:r>
          </w:p>
          <w:p w:rsidR="00A95427" w:rsidRDefault="00A95427"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7E5842" w:rsidRPr="0039420F" w:rsidRDefault="007E5842"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（２）必要な諸規程は、整備されているか。</w:t>
            </w:r>
          </w:p>
          <w:p w:rsidR="007E5842" w:rsidRPr="0039420F" w:rsidRDefault="007E5842" w:rsidP="00A95427">
            <w:pPr>
              <w:overflowPunct/>
              <w:autoSpaceDE w:val="0"/>
              <w:autoSpaceDN w:val="0"/>
              <w:adjustRightInd w:val="0"/>
              <w:ind w:leftChars="200" w:left="428" w:firstLineChars="100" w:firstLine="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管理規程、経理規程等必要な規程が整備され、当該規程に基づいた適切な運用がなされているか。</w:t>
            </w:r>
          </w:p>
          <w:p w:rsidR="00A95427" w:rsidRPr="0039420F" w:rsidRDefault="00A95427"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u w:val="single"/>
              </w:rPr>
            </w:pPr>
          </w:p>
          <w:p w:rsidR="007E5842" w:rsidRPr="0039420F" w:rsidRDefault="007E5842"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（３）施設運営に必要な帳簿は整備されているか。</w:t>
            </w:r>
          </w:p>
          <w:p w:rsidR="00A95427" w:rsidRDefault="00A95427"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7E5842" w:rsidRPr="0039420F" w:rsidRDefault="007E5842" w:rsidP="00A9542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lastRenderedPageBreak/>
              <w:t>（４）直接処遇職員等は、配置基準に基づく必要な職員が確保されているか。</w:t>
            </w:r>
          </w:p>
          <w:p w:rsidR="00A95427" w:rsidRDefault="00A95427" w:rsidP="00A9542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rPr>
            </w:pPr>
          </w:p>
          <w:p w:rsidR="0012334D" w:rsidRPr="00A95427" w:rsidRDefault="0012334D" w:rsidP="00A9542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rPr>
            </w:pPr>
          </w:p>
          <w:p w:rsidR="007E5842" w:rsidRPr="007E5842" w:rsidRDefault="007E5842"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7E5842">
              <w:rPr>
                <w:rFonts w:asciiTheme="minorEastAsia" w:eastAsiaTheme="minorEastAsia" w:hAnsiTheme="minorEastAsia" w:cs="ＭＳ明朝"/>
                <w:color w:val="auto"/>
                <w:szCs w:val="21"/>
              </w:rPr>
              <w:t>（５）施設の職員は、専ら当該施設の職務に従事しているか。</w:t>
            </w:r>
          </w:p>
          <w:p w:rsidR="00A95427" w:rsidRDefault="00A95427"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7E5842" w:rsidRPr="0039420F" w:rsidRDefault="007E5842"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（６）施設長に適任者が配置されているか。</w:t>
            </w:r>
          </w:p>
          <w:p w:rsidR="007E5842" w:rsidRPr="0039420F" w:rsidRDefault="007E5842" w:rsidP="00A95427">
            <w:pPr>
              <w:overflowPunct/>
              <w:autoSpaceDE w:val="0"/>
              <w:autoSpaceDN w:val="0"/>
              <w:adjustRightInd w:val="0"/>
              <w:ind w:firstLineChars="200" w:firstLine="428"/>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ア</w:t>
            </w:r>
            <w:r w:rsidR="00E02CCD" w:rsidRPr="0039420F">
              <w:rPr>
                <w:rFonts w:asciiTheme="minorEastAsia" w:eastAsiaTheme="minorEastAsia" w:hAnsiTheme="minorEastAsia" w:cs="ＭＳ明朝"/>
                <w:color w:val="auto"/>
                <w:szCs w:val="21"/>
                <w:u w:val="single"/>
              </w:rPr>
              <w:t xml:space="preserve">　</w:t>
            </w:r>
            <w:r w:rsidRPr="0039420F">
              <w:rPr>
                <w:rFonts w:asciiTheme="minorEastAsia" w:eastAsiaTheme="minorEastAsia" w:hAnsiTheme="minorEastAsia" w:cs="ＭＳ明朝"/>
                <w:color w:val="auto"/>
                <w:szCs w:val="21"/>
                <w:u w:val="single"/>
              </w:rPr>
              <w:t>施設長の資格要件は満たされているか。</w:t>
            </w:r>
          </w:p>
          <w:p w:rsidR="007E5842" w:rsidRPr="0039420F" w:rsidRDefault="007E5842" w:rsidP="00A95427">
            <w:pPr>
              <w:overflowPunct/>
              <w:autoSpaceDE w:val="0"/>
              <w:autoSpaceDN w:val="0"/>
              <w:adjustRightInd w:val="0"/>
              <w:ind w:firstLineChars="200" w:firstLine="428"/>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イ</w:t>
            </w:r>
            <w:r w:rsidR="00E02CCD" w:rsidRPr="0039420F">
              <w:rPr>
                <w:rFonts w:asciiTheme="minorEastAsia" w:eastAsiaTheme="minorEastAsia" w:hAnsiTheme="minorEastAsia" w:cs="ＭＳ明朝"/>
                <w:color w:val="auto"/>
                <w:szCs w:val="21"/>
                <w:u w:val="single"/>
              </w:rPr>
              <w:t xml:space="preserve">　</w:t>
            </w:r>
            <w:r w:rsidRPr="0039420F">
              <w:rPr>
                <w:rFonts w:asciiTheme="minorEastAsia" w:eastAsiaTheme="minorEastAsia" w:hAnsiTheme="minorEastAsia" w:cs="ＭＳ明朝"/>
                <w:color w:val="auto"/>
                <w:szCs w:val="21"/>
                <w:u w:val="single"/>
              </w:rPr>
              <w:t>施設長は専任者が確保されているか。</w:t>
            </w:r>
          </w:p>
          <w:p w:rsidR="007E5842" w:rsidRPr="0039420F" w:rsidRDefault="007E5842" w:rsidP="00A95427">
            <w:pPr>
              <w:overflowPunct/>
              <w:autoSpaceDE w:val="0"/>
              <w:autoSpaceDN w:val="0"/>
              <w:adjustRightInd w:val="0"/>
              <w:ind w:leftChars="300" w:left="643" w:firstLineChars="100" w:firstLine="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また、他の役職を兼務している場合は、施設の運営管理に支障が生じないような体制がとられているか。</w:t>
            </w:r>
          </w:p>
          <w:p w:rsidR="00A95427" w:rsidRPr="0039420F" w:rsidRDefault="00A95427" w:rsidP="00A95427">
            <w:pPr>
              <w:overflowPunct/>
              <w:autoSpaceDE w:val="0"/>
              <w:autoSpaceDN w:val="0"/>
              <w:adjustRightInd w:val="0"/>
              <w:ind w:leftChars="300" w:left="643" w:firstLineChars="100" w:firstLine="214"/>
              <w:jc w:val="left"/>
              <w:textAlignment w:val="auto"/>
              <w:rPr>
                <w:rFonts w:asciiTheme="minorEastAsia" w:eastAsiaTheme="minorEastAsia" w:hAnsiTheme="minorEastAsia" w:cs="ＭＳ明朝" w:hint="default"/>
                <w:color w:val="auto"/>
                <w:szCs w:val="21"/>
                <w:u w:val="single"/>
              </w:rPr>
            </w:pPr>
          </w:p>
          <w:p w:rsidR="007E5842" w:rsidRPr="0039420F" w:rsidRDefault="007E5842"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（７）育児休業、産休等代替職員は確保されているか。</w:t>
            </w:r>
          </w:p>
          <w:p w:rsidR="00A95427" w:rsidRDefault="00A95427"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7E5842" w:rsidRPr="007E5842" w:rsidRDefault="007E5842"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39420F">
              <w:rPr>
                <w:rFonts w:asciiTheme="minorEastAsia" w:eastAsiaTheme="minorEastAsia" w:hAnsiTheme="minorEastAsia" w:cs="ＭＳ明朝"/>
                <w:color w:val="auto"/>
                <w:szCs w:val="21"/>
                <w:u w:val="single"/>
              </w:rPr>
              <w:t>（８）</w:t>
            </w:r>
            <w:r w:rsidRPr="007E5842">
              <w:rPr>
                <w:rFonts w:asciiTheme="minorEastAsia" w:eastAsiaTheme="minorEastAsia" w:hAnsiTheme="minorEastAsia" w:cs="ＭＳ明朝"/>
                <w:color w:val="auto"/>
                <w:szCs w:val="21"/>
              </w:rPr>
              <w:t>施設設備は、適正に整備されているか。</w:t>
            </w:r>
          </w:p>
          <w:p w:rsidR="007E5842" w:rsidRPr="0039420F" w:rsidRDefault="007E5842" w:rsidP="00A95427">
            <w:pPr>
              <w:overflowPunct/>
              <w:autoSpaceDE w:val="0"/>
              <w:autoSpaceDN w:val="0"/>
              <w:adjustRightInd w:val="0"/>
              <w:ind w:firstLineChars="300" w:firstLine="643"/>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rPr>
              <w:t>また、</w:t>
            </w:r>
            <w:r w:rsidRPr="0039420F">
              <w:rPr>
                <w:rFonts w:asciiTheme="minorEastAsia" w:eastAsiaTheme="minorEastAsia" w:hAnsiTheme="minorEastAsia" w:cs="ＭＳ明朝"/>
                <w:color w:val="auto"/>
                <w:szCs w:val="21"/>
                <w:u w:val="single"/>
              </w:rPr>
              <w:t>建物、設備の維持管理は適切に行われているか。</w:t>
            </w:r>
          </w:p>
          <w:p w:rsidR="00A95427" w:rsidRDefault="00A95427"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7E5842" w:rsidRPr="0039420F" w:rsidRDefault="007E5842"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（９）地域との連携等</w:t>
            </w:r>
          </w:p>
          <w:p w:rsidR="007E5842" w:rsidRPr="0039420F" w:rsidRDefault="007E5842" w:rsidP="00A9542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①</w:t>
            </w:r>
            <w:r w:rsidR="00E02CCD" w:rsidRPr="0039420F">
              <w:rPr>
                <w:rFonts w:asciiTheme="minorEastAsia" w:eastAsiaTheme="minorEastAsia" w:hAnsiTheme="minorEastAsia" w:cs="ＭＳ明朝"/>
                <w:color w:val="auto"/>
                <w:szCs w:val="21"/>
                <w:u w:val="single"/>
              </w:rPr>
              <w:t xml:space="preserve">　</w:t>
            </w:r>
            <w:r w:rsidRPr="0039420F">
              <w:rPr>
                <w:rFonts w:asciiTheme="minorEastAsia" w:eastAsiaTheme="minorEastAsia" w:hAnsiTheme="minorEastAsia" w:cs="ＭＳ明朝"/>
                <w:color w:val="auto"/>
                <w:szCs w:val="21"/>
                <w:u w:val="single"/>
              </w:rPr>
              <w:t>障害者支援施設は、施設障害福祉サービスの提供に当たっては、地域住民又はその自発的な活動等との連携及び協力を行う等の地域との交流を図っているか。</w:t>
            </w:r>
          </w:p>
          <w:p w:rsidR="00A95427" w:rsidRPr="0039420F" w:rsidRDefault="00A95427" w:rsidP="00A9542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p>
          <w:p w:rsidR="007E5842" w:rsidRPr="0039420F" w:rsidRDefault="007E5842" w:rsidP="00A9542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②</w:t>
            </w:r>
            <w:r w:rsidR="00E02CCD" w:rsidRPr="0039420F">
              <w:rPr>
                <w:rFonts w:asciiTheme="minorEastAsia" w:eastAsiaTheme="minorEastAsia" w:hAnsiTheme="minorEastAsia" w:cs="ＭＳ明朝"/>
                <w:color w:val="auto"/>
                <w:szCs w:val="21"/>
                <w:u w:val="single"/>
              </w:rPr>
              <w:t xml:space="preserve">　</w:t>
            </w:r>
            <w:r w:rsidRPr="0039420F">
              <w:rPr>
                <w:rFonts w:asciiTheme="minorEastAsia" w:eastAsiaTheme="minorEastAsia" w:hAnsiTheme="minorEastAsia" w:cs="ＭＳ明朝"/>
                <w:color w:val="auto"/>
                <w:szCs w:val="21"/>
                <w:u w:val="single"/>
              </w:rPr>
              <w:t>施設障害福祉サービスの提供に当たっては、利用者及びその家族、地域住民の代表者、施設所外福祉サービスについて知見を有する者並びに市町村の担当者等により構成される協議会（テレビ電話装置等を活用可能。以下「地域連携推進会議」という。）を開催し、おおむね</w:t>
            </w:r>
            <w:r w:rsidRPr="0039420F">
              <w:rPr>
                <w:rFonts w:asciiTheme="minorEastAsia" w:eastAsiaTheme="minorEastAsia" w:hAnsiTheme="minorEastAsia" w:cs="ＭＳ明朝" w:hint="default"/>
                <w:color w:val="auto"/>
                <w:szCs w:val="21"/>
                <w:u w:val="single"/>
              </w:rPr>
              <w:t>1</w:t>
            </w:r>
            <w:r w:rsidRPr="0039420F">
              <w:rPr>
                <w:rFonts w:asciiTheme="minorEastAsia" w:eastAsiaTheme="minorEastAsia" w:hAnsiTheme="minorEastAsia" w:cs="ＭＳ明朝"/>
                <w:color w:val="auto"/>
                <w:szCs w:val="21"/>
                <w:u w:val="single"/>
              </w:rPr>
              <w:t>年に</w:t>
            </w:r>
            <w:r w:rsidRPr="0039420F">
              <w:rPr>
                <w:rFonts w:asciiTheme="minorEastAsia" w:eastAsiaTheme="minorEastAsia" w:hAnsiTheme="minorEastAsia" w:cs="ＭＳ明朝" w:hint="default"/>
                <w:color w:val="auto"/>
                <w:szCs w:val="21"/>
                <w:u w:val="single"/>
              </w:rPr>
              <w:t>1</w:t>
            </w:r>
            <w:r w:rsidRPr="0039420F">
              <w:rPr>
                <w:rFonts w:asciiTheme="minorEastAsia" w:eastAsiaTheme="minorEastAsia" w:hAnsiTheme="minorEastAsia" w:cs="ＭＳ明朝"/>
                <w:color w:val="auto"/>
                <w:szCs w:val="21"/>
                <w:u w:val="single"/>
              </w:rPr>
              <w:t>回以上、地域連携推進会議において、事業の運営に係る状況を報告するとともに、必要な要望、助言等を聴く機会を設けているか。</w:t>
            </w:r>
          </w:p>
          <w:p w:rsidR="00A95427" w:rsidRPr="00315485" w:rsidRDefault="00A95427" w:rsidP="00A9542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p>
          <w:p w:rsidR="007E5842" w:rsidRPr="0039420F" w:rsidRDefault="007E5842" w:rsidP="00A9542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③</w:t>
            </w:r>
            <w:r w:rsidR="00E02CCD" w:rsidRPr="0039420F">
              <w:rPr>
                <w:rFonts w:asciiTheme="minorEastAsia" w:eastAsiaTheme="minorEastAsia" w:hAnsiTheme="minorEastAsia" w:cs="ＭＳ明朝" w:hint="default"/>
                <w:color w:val="auto"/>
                <w:szCs w:val="21"/>
                <w:u w:val="single"/>
              </w:rPr>
              <w:t xml:space="preserve">　</w:t>
            </w:r>
            <w:r w:rsidRPr="0039420F">
              <w:rPr>
                <w:rFonts w:asciiTheme="minorEastAsia" w:eastAsiaTheme="minorEastAsia" w:hAnsiTheme="minorEastAsia" w:cs="ＭＳ明朝"/>
                <w:color w:val="auto"/>
                <w:szCs w:val="21"/>
                <w:u w:val="single"/>
              </w:rPr>
              <w:t>②のほかおおむね</w:t>
            </w:r>
            <w:r w:rsidRPr="0039420F">
              <w:rPr>
                <w:rFonts w:asciiTheme="minorEastAsia" w:eastAsiaTheme="minorEastAsia" w:hAnsiTheme="minorEastAsia" w:cs="ＭＳ明朝" w:hint="default"/>
                <w:color w:val="auto"/>
                <w:szCs w:val="21"/>
                <w:u w:val="single"/>
              </w:rPr>
              <w:t>1</w:t>
            </w:r>
            <w:r w:rsidRPr="0039420F">
              <w:rPr>
                <w:rFonts w:asciiTheme="minorEastAsia" w:eastAsiaTheme="minorEastAsia" w:hAnsiTheme="minorEastAsia" w:cs="ＭＳ明朝"/>
                <w:color w:val="auto"/>
                <w:szCs w:val="21"/>
                <w:u w:val="single"/>
              </w:rPr>
              <w:t>年に１回以上地域連携推進会議の構成員が当該施設を見学する機会を設けているか。</w:t>
            </w:r>
          </w:p>
          <w:p w:rsidR="00A95427" w:rsidRPr="0039420F" w:rsidRDefault="00A95427"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u w:val="single"/>
              </w:rPr>
            </w:pPr>
          </w:p>
          <w:p w:rsidR="007E5842" w:rsidRDefault="007E5842" w:rsidP="00A9542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rPr>
            </w:pPr>
            <w:r w:rsidRPr="0039420F">
              <w:rPr>
                <w:rFonts w:asciiTheme="minorEastAsia" w:eastAsiaTheme="minorEastAsia" w:hAnsiTheme="minorEastAsia" w:cs="ＭＳ明朝"/>
                <w:color w:val="auto"/>
                <w:szCs w:val="21"/>
                <w:u w:val="single"/>
              </w:rPr>
              <w:t>④</w:t>
            </w:r>
            <w:r w:rsidR="00E02CCD" w:rsidRPr="0039420F">
              <w:rPr>
                <w:rFonts w:asciiTheme="minorEastAsia" w:eastAsiaTheme="minorEastAsia" w:hAnsiTheme="minorEastAsia" w:cs="ＭＳ明朝" w:hint="default"/>
                <w:color w:val="auto"/>
                <w:szCs w:val="21"/>
                <w:u w:val="single"/>
              </w:rPr>
              <w:t xml:space="preserve">　</w:t>
            </w:r>
            <w:r w:rsidRPr="0039420F">
              <w:rPr>
                <w:rFonts w:asciiTheme="minorEastAsia" w:eastAsiaTheme="minorEastAsia" w:hAnsiTheme="minorEastAsia" w:cs="ＭＳ明朝"/>
                <w:color w:val="auto"/>
                <w:szCs w:val="21"/>
                <w:u w:val="single"/>
              </w:rPr>
              <w:t>②の報告、要望、助言等についての記録を作成し、当該記録を公表しているか。</w:t>
            </w:r>
          </w:p>
          <w:p w:rsidR="00A95427" w:rsidRDefault="00A95427"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7E5842" w:rsidRPr="0039420F" w:rsidRDefault="007E5842" w:rsidP="00A9542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⑤</w:t>
            </w:r>
            <w:r w:rsidR="00E02CCD" w:rsidRPr="0039420F">
              <w:rPr>
                <w:rFonts w:asciiTheme="minorEastAsia" w:eastAsiaTheme="minorEastAsia" w:hAnsiTheme="minorEastAsia" w:cs="ＭＳ明朝" w:hint="default"/>
                <w:color w:val="auto"/>
                <w:szCs w:val="21"/>
                <w:u w:val="single"/>
              </w:rPr>
              <w:t xml:space="preserve">　</w:t>
            </w:r>
            <w:r w:rsidRPr="0039420F">
              <w:rPr>
                <w:rFonts w:asciiTheme="minorEastAsia" w:eastAsiaTheme="minorEastAsia" w:hAnsiTheme="minorEastAsia" w:cs="ＭＳ明朝"/>
                <w:color w:val="auto"/>
                <w:szCs w:val="21"/>
                <w:u w:val="single"/>
              </w:rPr>
              <w:t>②から④の規定は障害者支援施設がその提供する施設障害福祉サービスの質に係る外部の者による評価及び当該評価の実施状況の公表又はこれに準ずる措置として都</w:t>
            </w:r>
            <w:r w:rsidRPr="0039420F">
              <w:rPr>
                <w:rFonts w:asciiTheme="minorEastAsia" w:eastAsiaTheme="minorEastAsia" w:hAnsiTheme="minorEastAsia" w:cs="ＭＳ明朝"/>
                <w:color w:val="auto"/>
                <w:szCs w:val="21"/>
                <w:u w:val="single"/>
              </w:rPr>
              <w:lastRenderedPageBreak/>
              <w:t>道府県知事が定めるものを講じている場合には、適用していないか。</w:t>
            </w:r>
          </w:p>
          <w:p w:rsidR="00A95427" w:rsidRPr="00A95427" w:rsidRDefault="00A95427" w:rsidP="00A9542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rPr>
            </w:pPr>
          </w:p>
          <w:p w:rsidR="007E5842" w:rsidRPr="0039420F" w:rsidRDefault="007E5842" w:rsidP="00A9542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w:t>
            </w:r>
            <w:r w:rsidRPr="0039420F">
              <w:rPr>
                <w:rFonts w:asciiTheme="minorEastAsia" w:eastAsiaTheme="minorEastAsia" w:hAnsiTheme="minorEastAsia" w:cs="ＭＳ明朝" w:hint="default"/>
                <w:color w:val="auto"/>
                <w:szCs w:val="21"/>
                <w:u w:val="single"/>
              </w:rPr>
              <w:t>10</w:t>
            </w:r>
            <w:r w:rsidRPr="0039420F">
              <w:rPr>
                <w:rFonts w:asciiTheme="minorEastAsia" w:eastAsiaTheme="minorEastAsia" w:hAnsiTheme="minorEastAsia" w:cs="ＭＳ明朝"/>
                <w:color w:val="auto"/>
                <w:szCs w:val="21"/>
                <w:u w:val="single"/>
              </w:rPr>
              <w:t>）利用者の地域生活への移行に関する意向の把握、利用者の当該障害者支援施設以外における指定障害福祉サービス等の利用状況等の把握及び利用者の当該障害者支援施設以外における指定障害福祉サービス等の利用に関する意向の定期的な確認（地域移行等意向確認等）を適切に行っているか。</w:t>
            </w:r>
          </w:p>
          <w:p w:rsidR="00B948B7" w:rsidRPr="0039420F" w:rsidRDefault="00B948B7" w:rsidP="00A9542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u w:val="single"/>
              </w:rPr>
            </w:pPr>
          </w:p>
          <w:p w:rsidR="007E5842" w:rsidRPr="0039420F" w:rsidRDefault="007E5842" w:rsidP="00B948B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①</w:t>
            </w:r>
            <w:r w:rsidR="00E02CCD" w:rsidRPr="0039420F">
              <w:rPr>
                <w:rFonts w:asciiTheme="minorEastAsia" w:eastAsiaTheme="minorEastAsia" w:hAnsiTheme="minorEastAsia" w:cs="ＭＳ明朝"/>
                <w:color w:val="auto"/>
                <w:szCs w:val="21"/>
                <w:u w:val="single"/>
              </w:rPr>
              <w:t xml:space="preserve">　</w:t>
            </w:r>
            <w:r w:rsidRPr="0039420F">
              <w:rPr>
                <w:rFonts w:asciiTheme="minorEastAsia" w:eastAsiaTheme="minorEastAsia" w:hAnsiTheme="minorEastAsia" w:cs="ＭＳ明朝"/>
                <w:color w:val="auto"/>
                <w:szCs w:val="21"/>
                <w:u w:val="single"/>
              </w:rPr>
              <w:t>地域移行等意向確認等に関する指針を定めるとともに、地域移行等意向確認担当者を選任しているか。</w:t>
            </w:r>
          </w:p>
          <w:p w:rsidR="00B948B7" w:rsidRPr="0039420F" w:rsidRDefault="00B948B7" w:rsidP="00B948B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p>
          <w:p w:rsidR="007E5842" w:rsidRPr="0039420F" w:rsidRDefault="007E5842" w:rsidP="00B948B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②</w:t>
            </w:r>
            <w:r w:rsidR="00E02CCD" w:rsidRPr="0039420F">
              <w:rPr>
                <w:rFonts w:asciiTheme="minorEastAsia" w:eastAsiaTheme="minorEastAsia" w:hAnsiTheme="minorEastAsia" w:cs="ＭＳ明朝" w:hint="default"/>
                <w:color w:val="auto"/>
                <w:szCs w:val="21"/>
                <w:u w:val="single"/>
              </w:rPr>
              <w:t xml:space="preserve">　</w:t>
            </w:r>
            <w:r w:rsidRPr="0039420F">
              <w:rPr>
                <w:rFonts w:asciiTheme="minorEastAsia" w:eastAsiaTheme="minorEastAsia" w:hAnsiTheme="minorEastAsia" w:cs="ＭＳ明朝"/>
                <w:color w:val="auto"/>
                <w:szCs w:val="21"/>
                <w:u w:val="single"/>
              </w:rPr>
              <w:t>①の指針に基づき、地域移行等意向確認等を実施し、アセスメントの際に地域移行等意向確認等において把握又は確認した内容をサービス管理責任者に報告し、施設障害福祉サービス計画作成に係る会議に報告しているか。</w:t>
            </w:r>
          </w:p>
          <w:p w:rsidR="00B948B7" w:rsidRPr="0039420F" w:rsidRDefault="00B948B7" w:rsidP="00B948B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p>
          <w:p w:rsidR="007E5842" w:rsidRPr="0039420F" w:rsidRDefault="007E5842" w:rsidP="00B948B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③</w:t>
            </w:r>
            <w:r w:rsidR="00E02CCD" w:rsidRPr="0039420F">
              <w:rPr>
                <w:rFonts w:asciiTheme="minorEastAsia" w:eastAsiaTheme="minorEastAsia" w:hAnsiTheme="minorEastAsia" w:cs="ＭＳ明朝"/>
                <w:color w:val="auto"/>
                <w:szCs w:val="21"/>
                <w:u w:val="single"/>
              </w:rPr>
              <w:t xml:space="preserve">　</w:t>
            </w:r>
            <w:r w:rsidRPr="0039420F">
              <w:rPr>
                <w:rFonts w:asciiTheme="minorEastAsia" w:eastAsiaTheme="minorEastAsia" w:hAnsiTheme="minorEastAsia" w:cs="ＭＳ明朝"/>
                <w:color w:val="auto"/>
                <w:szCs w:val="21"/>
                <w:u w:val="single"/>
              </w:rPr>
              <w:t>地域移行等意向確認担当者は、地域移行等意向確認等に当たっては、法</w:t>
            </w:r>
            <w:r w:rsidRPr="0039420F">
              <w:rPr>
                <w:rFonts w:asciiTheme="minorEastAsia" w:eastAsiaTheme="minorEastAsia" w:hAnsiTheme="minorEastAsia" w:cs="ＭＳ明朝" w:hint="default"/>
                <w:color w:val="auto"/>
                <w:szCs w:val="21"/>
                <w:u w:val="single"/>
              </w:rPr>
              <w:t>77</w:t>
            </w:r>
            <w:r w:rsidRPr="0039420F">
              <w:rPr>
                <w:rFonts w:asciiTheme="minorEastAsia" w:eastAsiaTheme="minorEastAsia" w:hAnsiTheme="minorEastAsia" w:cs="ＭＳ明朝"/>
                <w:color w:val="auto"/>
                <w:szCs w:val="21"/>
                <w:u w:val="single"/>
              </w:rPr>
              <w:t>条第３項各号に掲げる事業を行う者又は一般相談事業若しくは特定相談支援事業を行う者と連携し、地域における障害福祉サービスの体験的な利用に係る支援その他の地域生活への移行に向けた支援を行うよう努めているか。</w:t>
            </w:r>
          </w:p>
          <w:p w:rsidR="00B948B7" w:rsidRPr="0039420F" w:rsidRDefault="00B948B7" w:rsidP="00B948B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p>
          <w:p w:rsidR="007E5842" w:rsidRPr="0039420F" w:rsidRDefault="007E5842"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w:t>
            </w:r>
            <w:r w:rsidRPr="0039420F">
              <w:rPr>
                <w:rFonts w:asciiTheme="minorEastAsia" w:eastAsiaTheme="minorEastAsia" w:hAnsiTheme="minorEastAsia" w:cs="ＭＳ明朝" w:hint="default"/>
                <w:color w:val="auto"/>
                <w:szCs w:val="21"/>
                <w:u w:val="single"/>
              </w:rPr>
              <w:t>11</w:t>
            </w:r>
            <w:r w:rsidRPr="0039420F">
              <w:rPr>
                <w:rFonts w:asciiTheme="minorEastAsia" w:eastAsiaTheme="minorEastAsia" w:hAnsiTheme="minorEastAsia" w:cs="ＭＳ明朝"/>
                <w:color w:val="auto"/>
                <w:szCs w:val="21"/>
                <w:u w:val="single"/>
              </w:rPr>
              <w:t>）協力医療機関等</w:t>
            </w:r>
          </w:p>
          <w:p w:rsidR="007E5842" w:rsidRPr="0039420F" w:rsidRDefault="007E5842" w:rsidP="00B948B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①</w:t>
            </w:r>
            <w:r w:rsidR="00E02CCD" w:rsidRPr="0039420F">
              <w:rPr>
                <w:rFonts w:asciiTheme="minorEastAsia" w:eastAsiaTheme="minorEastAsia" w:hAnsiTheme="minorEastAsia" w:cs="ＭＳ明朝"/>
                <w:color w:val="auto"/>
                <w:szCs w:val="21"/>
                <w:u w:val="single"/>
              </w:rPr>
              <w:t xml:space="preserve">　</w:t>
            </w:r>
            <w:r w:rsidRPr="0039420F">
              <w:rPr>
                <w:rFonts w:asciiTheme="minorEastAsia" w:eastAsiaTheme="minorEastAsia" w:hAnsiTheme="minorEastAsia" w:cs="ＭＳ明朝"/>
                <w:color w:val="auto"/>
                <w:szCs w:val="21"/>
                <w:u w:val="single"/>
              </w:rPr>
              <w:t>利用者の病状の急変等に備えるため、あらかじめ、協力医療機関を定めているか。</w:t>
            </w:r>
          </w:p>
          <w:p w:rsidR="007E5842" w:rsidRPr="0039420F" w:rsidRDefault="007E5842" w:rsidP="00B948B7">
            <w:pPr>
              <w:overflowPunct/>
              <w:autoSpaceDE w:val="0"/>
              <w:autoSpaceDN w:val="0"/>
              <w:adjustRightInd w:val="0"/>
              <w:ind w:firstLineChars="200" w:firstLine="428"/>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②</w:t>
            </w:r>
            <w:r w:rsidR="00E02CCD" w:rsidRPr="0039420F">
              <w:rPr>
                <w:rFonts w:asciiTheme="minorEastAsia" w:eastAsiaTheme="minorEastAsia" w:hAnsiTheme="minorEastAsia" w:cs="ＭＳ明朝" w:hint="default"/>
                <w:color w:val="auto"/>
                <w:szCs w:val="21"/>
                <w:u w:val="single"/>
              </w:rPr>
              <w:t xml:space="preserve">　</w:t>
            </w:r>
            <w:r w:rsidRPr="0039420F">
              <w:rPr>
                <w:rFonts w:asciiTheme="minorEastAsia" w:eastAsiaTheme="minorEastAsia" w:hAnsiTheme="minorEastAsia" w:cs="ＭＳ明朝"/>
                <w:color w:val="auto"/>
                <w:szCs w:val="21"/>
                <w:u w:val="single"/>
              </w:rPr>
              <w:t>あらかじめ協力歯科医療機関を定めているか。</w:t>
            </w:r>
          </w:p>
          <w:p w:rsidR="007E5842" w:rsidRPr="0039420F" w:rsidRDefault="007E5842" w:rsidP="00B948B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③</w:t>
            </w:r>
            <w:r w:rsidR="00E02CCD" w:rsidRPr="0039420F">
              <w:rPr>
                <w:rFonts w:asciiTheme="minorEastAsia" w:eastAsiaTheme="minorEastAsia" w:hAnsiTheme="minorEastAsia" w:cs="ＭＳ明朝" w:hint="default"/>
                <w:color w:val="auto"/>
                <w:szCs w:val="21"/>
                <w:u w:val="single"/>
              </w:rPr>
              <w:t xml:space="preserve">　</w:t>
            </w:r>
            <w:r w:rsidRPr="0039420F">
              <w:rPr>
                <w:rFonts w:asciiTheme="minorEastAsia" w:eastAsiaTheme="minorEastAsia" w:hAnsiTheme="minorEastAsia" w:cs="ＭＳ明朝"/>
                <w:color w:val="auto"/>
                <w:szCs w:val="21"/>
                <w:u w:val="single"/>
              </w:rPr>
              <w:t>感染症の予防及び感染症の患者に対する医療に関する法律（平成</w:t>
            </w:r>
            <w:r w:rsidRPr="0039420F">
              <w:rPr>
                <w:rFonts w:asciiTheme="minorEastAsia" w:eastAsiaTheme="minorEastAsia" w:hAnsiTheme="minorEastAsia" w:cs="ＭＳ明朝" w:hint="default"/>
                <w:color w:val="auto"/>
                <w:szCs w:val="21"/>
                <w:u w:val="single"/>
              </w:rPr>
              <w:t>10</w:t>
            </w:r>
            <w:r w:rsidR="00E02CCD" w:rsidRPr="0039420F">
              <w:rPr>
                <w:rFonts w:asciiTheme="minorEastAsia" w:eastAsiaTheme="minorEastAsia" w:hAnsiTheme="minorEastAsia" w:cs="ＭＳ明朝" w:hint="default"/>
                <w:color w:val="auto"/>
                <w:szCs w:val="21"/>
                <w:u w:val="single"/>
              </w:rPr>
              <w:t xml:space="preserve">　</w:t>
            </w:r>
            <w:r w:rsidRPr="0039420F">
              <w:rPr>
                <w:rFonts w:asciiTheme="minorEastAsia" w:eastAsiaTheme="minorEastAsia" w:hAnsiTheme="minorEastAsia" w:cs="ＭＳ明朝"/>
                <w:color w:val="auto"/>
                <w:szCs w:val="21"/>
                <w:u w:val="single"/>
              </w:rPr>
              <w:t>年法律第</w:t>
            </w:r>
            <w:r w:rsidRPr="0039420F">
              <w:rPr>
                <w:rFonts w:asciiTheme="minorEastAsia" w:eastAsiaTheme="minorEastAsia" w:hAnsiTheme="minorEastAsia" w:cs="ＭＳ明朝" w:hint="default"/>
                <w:color w:val="auto"/>
                <w:szCs w:val="21"/>
                <w:u w:val="single"/>
              </w:rPr>
              <w:t>114</w:t>
            </w:r>
            <w:r w:rsidR="00E02CCD" w:rsidRPr="0039420F">
              <w:rPr>
                <w:rFonts w:asciiTheme="minorEastAsia" w:eastAsiaTheme="minorEastAsia" w:hAnsiTheme="minorEastAsia" w:cs="ＭＳ明朝" w:hint="default"/>
                <w:color w:val="auto"/>
                <w:szCs w:val="21"/>
                <w:u w:val="single"/>
              </w:rPr>
              <w:t xml:space="preserve">　</w:t>
            </w:r>
            <w:r w:rsidRPr="0039420F">
              <w:rPr>
                <w:rFonts w:asciiTheme="minorEastAsia" w:eastAsiaTheme="minorEastAsia" w:hAnsiTheme="minorEastAsia" w:cs="ＭＳ明朝"/>
                <w:color w:val="auto"/>
                <w:szCs w:val="21"/>
                <w:u w:val="single"/>
              </w:rPr>
              <w:t>号）第６条第</w:t>
            </w:r>
            <w:r w:rsidRPr="0039420F">
              <w:rPr>
                <w:rFonts w:asciiTheme="minorEastAsia" w:eastAsiaTheme="minorEastAsia" w:hAnsiTheme="minorEastAsia" w:cs="ＭＳ明朝" w:hint="default"/>
                <w:color w:val="auto"/>
                <w:szCs w:val="21"/>
                <w:u w:val="single"/>
              </w:rPr>
              <w:t>17</w:t>
            </w:r>
            <w:r w:rsidRPr="0039420F">
              <w:rPr>
                <w:rFonts w:asciiTheme="minorEastAsia" w:eastAsiaTheme="minorEastAsia" w:hAnsiTheme="minorEastAsia" w:cs="ＭＳ明朝"/>
                <w:color w:val="auto"/>
                <w:szCs w:val="21"/>
                <w:u w:val="single"/>
              </w:rPr>
              <w:t>項に規定する第２種協定指定医療機関（以下「第２種協定指定医療機関」）との間で、新興感染症（同条第７項に規定する新型インフルエンザ等感染症、同条第８項に規定する指定感染症又は同条第９項に規定する新感染症をいう。以下同じ。）の発生時等の対応を取り決めるよう努めているか。</w:t>
            </w:r>
          </w:p>
          <w:p w:rsidR="007E5842" w:rsidRPr="0039420F" w:rsidRDefault="007E5842" w:rsidP="00B948B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④</w:t>
            </w:r>
            <w:r w:rsidR="00E02CCD" w:rsidRPr="0039420F">
              <w:rPr>
                <w:rFonts w:asciiTheme="minorEastAsia" w:eastAsiaTheme="minorEastAsia" w:hAnsiTheme="minorEastAsia" w:cs="ＭＳ明朝"/>
                <w:color w:val="auto"/>
                <w:szCs w:val="21"/>
                <w:u w:val="single"/>
              </w:rPr>
              <w:t xml:space="preserve">　</w:t>
            </w:r>
            <w:r w:rsidRPr="0039420F">
              <w:rPr>
                <w:rFonts w:asciiTheme="minorEastAsia" w:eastAsiaTheme="minorEastAsia" w:hAnsiTheme="minorEastAsia" w:cs="ＭＳ明朝"/>
                <w:color w:val="auto"/>
                <w:szCs w:val="21"/>
                <w:u w:val="single"/>
              </w:rPr>
              <w:t>協力医療機関が第２種協定指定医療機関である場合には、当該医療機関との間で新興感染症の発生時等の対応について、協議を行っているか。</w:t>
            </w:r>
          </w:p>
          <w:p w:rsidR="00B948B7" w:rsidRDefault="00B948B7"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7E5842" w:rsidRPr="0039420F" w:rsidRDefault="007E5842"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lastRenderedPageBreak/>
              <w:t>（１）労働時間の短縮等労働条件の改善に努めているか。</w:t>
            </w:r>
          </w:p>
          <w:p w:rsidR="007E5842" w:rsidRPr="0039420F" w:rsidRDefault="007E5842" w:rsidP="00B948B7">
            <w:pPr>
              <w:overflowPunct/>
              <w:autoSpaceDE w:val="0"/>
              <w:autoSpaceDN w:val="0"/>
              <w:adjustRightInd w:val="0"/>
              <w:ind w:firstLineChars="200" w:firstLine="428"/>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ア</w:t>
            </w:r>
            <w:r w:rsidR="00E02CCD" w:rsidRPr="0039420F">
              <w:rPr>
                <w:rFonts w:asciiTheme="minorEastAsia" w:eastAsiaTheme="minorEastAsia" w:hAnsiTheme="minorEastAsia" w:cs="ＭＳ明朝"/>
                <w:color w:val="auto"/>
                <w:szCs w:val="21"/>
                <w:u w:val="single"/>
              </w:rPr>
              <w:t xml:space="preserve">　</w:t>
            </w:r>
            <w:r w:rsidRPr="0039420F">
              <w:rPr>
                <w:rFonts w:asciiTheme="minorEastAsia" w:eastAsiaTheme="minorEastAsia" w:hAnsiTheme="minorEastAsia" w:cs="ＭＳ明朝"/>
                <w:color w:val="auto"/>
                <w:szCs w:val="21"/>
                <w:u w:val="single"/>
              </w:rPr>
              <w:t>労働基準法等関係法規は、遵守されているか。</w:t>
            </w:r>
          </w:p>
          <w:p w:rsidR="007E5842" w:rsidRPr="0039420F" w:rsidRDefault="007E5842" w:rsidP="00B948B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イ</w:t>
            </w:r>
            <w:r w:rsidR="00E02CCD" w:rsidRPr="0039420F">
              <w:rPr>
                <w:rFonts w:asciiTheme="minorEastAsia" w:eastAsiaTheme="minorEastAsia" w:hAnsiTheme="minorEastAsia" w:cs="ＭＳ明朝"/>
                <w:color w:val="auto"/>
                <w:szCs w:val="21"/>
                <w:u w:val="single"/>
              </w:rPr>
              <w:t xml:space="preserve">　</w:t>
            </w:r>
            <w:r w:rsidRPr="0039420F">
              <w:rPr>
                <w:rFonts w:asciiTheme="minorEastAsia" w:eastAsiaTheme="minorEastAsia" w:hAnsiTheme="minorEastAsia" w:cs="ＭＳ明朝"/>
                <w:color w:val="auto"/>
                <w:szCs w:val="21"/>
                <w:u w:val="single"/>
              </w:rPr>
              <w:t>職員への健康診断等健康管理は、適正に実施されているか。</w:t>
            </w:r>
          </w:p>
          <w:p w:rsidR="007E5842" w:rsidRPr="0039420F" w:rsidRDefault="007E5842" w:rsidP="00B948B7">
            <w:pPr>
              <w:overflowPunct/>
              <w:autoSpaceDE w:val="0"/>
              <w:autoSpaceDN w:val="0"/>
              <w:adjustRightInd w:val="0"/>
              <w:ind w:leftChars="300" w:left="643" w:firstLineChars="100" w:firstLine="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なお、前年度又は当該年度において、労働基準法等関係法令に基づく立入検査が行われている場合は、当該事項の監査を省略して差し支えない。</w:t>
            </w:r>
          </w:p>
          <w:p w:rsidR="00B948B7" w:rsidRPr="0039420F" w:rsidRDefault="00B948B7" w:rsidP="00B948B7">
            <w:pPr>
              <w:overflowPunct/>
              <w:autoSpaceDE w:val="0"/>
              <w:autoSpaceDN w:val="0"/>
              <w:adjustRightInd w:val="0"/>
              <w:ind w:leftChars="300" w:left="643" w:firstLineChars="100" w:firstLine="214"/>
              <w:jc w:val="left"/>
              <w:textAlignment w:val="auto"/>
              <w:rPr>
                <w:rFonts w:asciiTheme="minorEastAsia" w:eastAsiaTheme="minorEastAsia" w:hAnsiTheme="minorEastAsia" w:cs="ＭＳ明朝" w:hint="default"/>
                <w:color w:val="auto"/>
                <w:szCs w:val="21"/>
                <w:u w:val="single"/>
              </w:rPr>
            </w:pPr>
          </w:p>
          <w:p w:rsidR="007E5842" w:rsidRPr="0039420F" w:rsidRDefault="007E5842" w:rsidP="00B948B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（２）業務体制の確立と業務省力化の推進のための努力がなされているか。</w:t>
            </w:r>
          </w:p>
          <w:p w:rsidR="00B948B7" w:rsidRDefault="00B948B7"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7E5842" w:rsidRPr="007E5842" w:rsidRDefault="007E5842" w:rsidP="00B948B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rPr>
            </w:pPr>
            <w:r w:rsidRPr="007E5842">
              <w:rPr>
                <w:rFonts w:asciiTheme="minorEastAsia" w:eastAsiaTheme="minorEastAsia" w:hAnsiTheme="minorEastAsia" w:cs="ＭＳ明朝"/>
                <w:color w:val="auto"/>
                <w:szCs w:val="21"/>
              </w:rPr>
              <w:t>（３）職員研修等資質向上対策について、その推進に努めているか。</w:t>
            </w:r>
          </w:p>
          <w:p w:rsidR="00B948B7" w:rsidRDefault="00B948B7" w:rsidP="00B948B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rPr>
            </w:pPr>
          </w:p>
          <w:p w:rsidR="007E5842" w:rsidRPr="0039420F" w:rsidRDefault="007E5842" w:rsidP="00B948B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（４）職員の確保及び定着化について積極的に取り組んでいるか。</w:t>
            </w:r>
          </w:p>
          <w:p w:rsidR="00B948B7" w:rsidRPr="007E5842" w:rsidRDefault="00B948B7" w:rsidP="00B948B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rPr>
            </w:pPr>
          </w:p>
          <w:p w:rsidR="007E5842" w:rsidRPr="007E5842" w:rsidRDefault="007E5842" w:rsidP="00B948B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rPr>
            </w:pPr>
            <w:r w:rsidRPr="007E5842">
              <w:rPr>
                <w:rFonts w:asciiTheme="minorEastAsia" w:eastAsiaTheme="minorEastAsia" w:hAnsiTheme="minorEastAsia" w:cs="ＭＳ明朝"/>
                <w:color w:val="auto"/>
                <w:szCs w:val="21"/>
              </w:rPr>
              <w:t>（５）障害者支援施設は、適切な施設障害福祉サービスの提供を確保する観点から、職場において行われている性的な言動又は優越的な関係を背景とした言動であって業務上必要かつ相当な範囲を超えたものにより職員の就業環境が害されることを防止するための方針の明確化等の必要な措置を講じているか。</w:t>
            </w:r>
          </w:p>
          <w:p w:rsidR="00B948B7" w:rsidRDefault="00B948B7"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7E5842" w:rsidRPr="0039420F" w:rsidRDefault="007E5842" w:rsidP="00B948B7">
            <w:pPr>
              <w:overflowPunct/>
              <w:autoSpaceDE w:val="0"/>
              <w:autoSpaceDN w:val="0"/>
              <w:adjustRightInd w:val="0"/>
              <w:ind w:firstLineChars="100" w:firstLine="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非常災害対策について、その充実強化に努めているか。</w:t>
            </w:r>
          </w:p>
          <w:p w:rsidR="007E5842" w:rsidRPr="0039420F" w:rsidRDefault="007E5842" w:rsidP="00B948B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ア</w:t>
            </w:r>
            <w:r w:rsidR="00E02CCD" w:rsidRPr="0039420F">
              <w:rPr>
                <w:rFonts w:asciiTheme="minorEastAsia" w:eastAsiaTheme="minorEastAsia" w:hAnsiTheme="minorEastAsia" w:cs="ＭＳ明朝"/>
                <w:color w:val="auto"/>
                <w:szCs w:val="21"/>
                <w:u w:val="single"/>
              </w:rPr>
              <w:t xml:space="preserve">　</w:t>
            </w:r>
            <w:r w:rsidRPr="0039420F">
              <w:rPr>
                <w:rFonts w:asciiTheme="minorEastAsia" w:eastAsiaTheme="minorEastAsia" w:hAnsiTheme="minorEastAsia" w:cs="ＭＳ明朝"/>
                <w:color w:val="auto"/>
                <w:szCs w:val="21"/>
                <w:u w:val="single"/>
              </w:rPr>
              <w:t>消防法令に基づくスプリンクラ－、屋内消火栓、非常通報装置、防炎カ－テン、寝具等の設備が整備され、また、これらの設備について専門業者により定期的に点検が行われているか。</w:t>
            </w:r>
          </w:p>
          <w:p w:rsidR="007E5842" w:rsidRPr="0039420F" w:rsidRDefault="007E5842" w:rsidP="00B948B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イ</w:t>
            </w:r>
            <w:r w:rsidR="00E02CCD" w:rsidRPr="0039420F">
              <w:rPr>
                <w:rFonts w:asciiTheme="minorEastAsia" w:eastAsiaTheme="minorEastAsia" w:hAnsiTheme="minorEastAsia" w:cs="ＭＳ明朝" w:hint="default"/>
                <w:color w:val="auto"/>
                <w:szCs w:val="21"/>
                <w:u w:val="single"/>
              </w:rPr>
              <w:t xml:space="preserve">　</w:t>
            </w:r>
            <w:r w:rsidRPr="0039420F">
              <w:rPr>
                <w:rFonts w:asciiTheme="minorEastAsia" w:eastAsiaTheme="minorEastAsia" w:hAnsiTheme="minorEastAsia" w:cs="ＭＳ明朝"/>
                <w:color w:val="auto"/>
                <w:szCs w:val="21"/>
                <w:u w:val="single"/>
              </w:rPr>
              <w:t>非常時の際の連絡・避難体制及び地域の協力体制は、確保されているか。例えば、風水害の場合、「避難準備・高齢者等避難開始」、「避難勧告」及び「避難指示（緊急）」等の緊急度合に応じた複数の避難先が確保されているか。</w:t>
            </w:r>
          </w:p>
          <w:p w:rsidR="007E5842" w:rsidRPr="0039420F" w:rsidRDefault="007E5842" w:rsidP="00B948B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ウ</w:t>
            </w:r>
            <w:r w:rsidR="00E02CCD" w:rsidRPr="0039420F">
              <w:rPr>
                <w:rFonts w:asciiTheme="minorEastAsia" w:eastAsiaTheme="minorEastAsia" w:hAnsiTheme="minorEastAsia" w:cs="ＭＳ明朝" w:hint="default"/>
                <w:color w:val="auto"/>
                <w:szCs w:val="21"/>
                <w:u w:val="single"/>
              </w:rPr>
              <w:t xml:space="preserve">　</w:t>
            </w:r>
            <w:r w:rsidRPr="0039420F">
              <w:rPr>
                <w:rFonts w:asciiTheme="minorEastAsia" w:eastAsiaTheme="minorEastAsia" w:hAnsiTheme="minorEastAsia" w:cs="ＭＳ明朝"/>
                <w:color w:val="auto"/>
                <w:szCs w:val="21"/>
                <w:u w:val="single"/>
              </w:rPr>
              <w:t>障害者支援施設等が定める非常災害に対する具体的な計画（以下「非常災害対策計画」という。）が作成されているか。</w:t>
            </w:r>
          </w:p>
          <w:p w:rsidR="007E5842" w:rsidRPr="0039420F" w:rsidRDefault="007E5842" w:rsidP="00B948B7">
            <w:pPr>
              <w:overflowPunct/>
              <w:autoSpaceDE w:val="0"/>
              <w:autoSpaceDN w:val="0"/>
              <w:adjustRightInd w:val="0"/>
              <w:ind w:leftChars="300" w:left="643" w:firstLineChars="100" w:firstLine="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また、非常災害対策計画は、火災に対処するための計画のみではなく、火災、水害・土砂災害、地震等の地域の実情も鑑みた災害にも対処できるものであるか（必ずしも災害ごとに別の計画として策定する必要はない。）。</w:t>
            </w:r>
          </w:p>
          <w:p w:rsidR="00B948B7" w:rsidRPr="0039420F" w:rsidRDefault="007E5842" w:rsidP="00B948B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エ</w:t>
            </w:r>
            <w:r w:rsidR="00E02CCD" w:rsidRPr="0039420F">
              <w:rPr>
                <w:rFonts w:asciiTheme="minorEastAsia" w:eastAsiaTheme="minorEastAsia" w:hAnsiTheme="minorEastAsia" w:cs="ＭＳ明朝" w:hint="default"/>
                <w:color w:val="auto"/>
                <w:szCs w:val="21"/>
                <w:u w:val="single"/>
              </w:rPr>
              <w:t xml:space="preserve">　</w:t>
            </w:r>
            <w:r w:rsidRPr="0039420F">
              <w:rPr>
                <w:rFonts w:asciiTheme="minorEastAsia" w:eastAsiaTheme="minorEastAsia" w:hAnsiTheme="minorEastAsia" w:cs="ＭＳ明朝"/>
                <w:color w:val="auto"/>
                <w:szCs w:val="21"/>
                <w:u w:val="single"/>
              </w:rPr>
              <w:t>非常災害対策計画には、以下の項目が盛り込まれているか。</w:t>
            </w:r>
          </w:p>
          <w:p w:rsidR="007E5842" w:rsidRPr="0039420F" w:rsidRDefault="007E5842" w:rsidP="00B948B7">
            <w:pPr>
              <w:overflowPunct/>
              <w:autoSpaceDE w:val="0"/>
              <w:autoSpaceDN w:val="0"/>
              <w:adjustRightInd w:val="0"/>
              <w:ind w:leftChars="300" w:left="643" w:firstLineChars="100" w:firstLine="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また、実際に災害が起こった際にも利用者の安全が確保できる実効性のあるものであるか（施設が所在する都道府県等で非常災害計画の指針等が示されている場合に</w:t>
            </w:r>
            <w:r w:rsidRPr="0039420F">
              <w:rPr>
                <w:rFonts w:asciiTheme="minorEastAsia" w:eastAsiaTheme="minorEastAsia" w:hAnsiTheme="minorEastAsia" w:cs="ＭＳ明朝"/>
                <w:color w:val="auto"/>
                <w:szCs w:val="21"/>
                <w:u w:val="single"/>
              </w:rPr>
              <w:lastRenderedPageBreak/>
              <w:t>は、当該指針等を参考の上、実効性の高い非常災害対策計画が策定されているか。）。</w:t>
            </w:r>
          </w:p>
          <w:p w:rsidR="007E5842" w:rsidRPr="0039420F" w:rsidRDefault="007E5842" w:rsidP="00B948B7">
            <w:pPr>
              <w:overflowPunct/>
              <w:autoSpaceDE w:val="0"/>
              <w:autoSpaceDN w:val="0"/>
              <w:adjustRightInd w:val="0"/>
              <w:ind w:firstLineChars="200" w:firstLine="428"/>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【具体的な項目例】</w:t>
            </w:r>
          </w:p>
          <w:p w:rsidR="007E5842" w:rsidRPr="0039420F" w:rsidRDefault="007E5842" w:rsidP="00B948B7">
            <w:pPr>
              <w:overflowPunct/>
              <w:autoSpaceDE w:val="0"/>
              <w:autoSpaceDN w:val="0"/>
              <w:adjustRightInd w:val="0"/>
              <w:ind w:firstLineChars="200" w:firstLine="428"/>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・障害者支援施設等の立地条件（地形</w:t>
            </w:r>
            <w:r w:rsidR="00E02CCD" w:rsidRPr="0039420F">
              <w:rPr>
                <w:rFonts w:asciiTheme="minorEastAsia" w:eastAsiaTheme="minorEastAsia" w:hAnsiTheme="minorEastAsia" w:cs="ＭＳ明朝" w:hint="default"/>
                <w:color w:val="auto"/>
                <w:szCs w:val="21"/>
                <w:u w:val="single"/>
              </w:rPr>
              <w:t xml:space="preserve">　</w:t>
            </w:r>
            <w:r w:rsidRPr="0039420F">
              <w:rPr>
                <w:rFonts w:asciiTheme="minorEastAsia" w:eastAsiaTheme="minorEastAsia" w:hAnsiTheme="minorEastAsia" w:cs="ＭＳ明朝"/>
                <w:color w:val="auto"/>
                <w:szCs w:val="21"/>
                <w:u w:val="single"/>
              </w:rPr>
              <w:t>等）</w:t>
            </w:r>
          </w:p>
          <w:p w:rsidR="007E5842" w:rsidRPr="0039420F" w:rsidRDefault="007E5842" w:rsidP="00B948B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・災害に関する情報の入手方法（「避難準備情報」等の情報の入手方法の確認等）</w:t>
            </w:r>
          </w:p>
          <w:p w:rsidR="007E5842" w:rsidRPr="0039420F" w:rsidRDefault="007E5842" w:rsidP="00B948B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・災害時の連絡先及び通信手段の確認（自治体、家族、職員</w:t>
            </w:r>
            <w:r w:rsidR="00E02CCD" w:rsidRPr="0039420F">
              <w:rPr>
                <w:rFonts w:asciiTheme="minorEastAsia" w:eastAsiaTheme="minorEastAsia" w:hAnsiTheme="minorEastAsia" w:cs="ＭＳ明朝" w:hint="default"/>
                <w:color w:val="auto"/>
                <w:szCs w:val="21"/>
                <w:u w:val="single"/>
              </w:rPr>
              <w:t xml:space="preserve">　</w:t>
            </w:r>
            <w:r w:rsidRPr="0039420F">
              <w:rPr>
                <w:rFonts w:asciiTheme="minorEastAsia" w:eastAsiaTheme="minorEastAsia" w:hAnsiTheme="minorEastAsia" w:cs="ＭＳ明朝"/>
                <w:color w:val="auto"/>
                <w:szCs w:val="21"/>
                <w:u w:val="single"/>
              </w:rPr>
              <w:t>等）</w:t>
            </w:r>
          </w:p>
          <w:p w:rsidR="007E5842" w:rsidRPr="0039420F" w:rsidRDefault="007E5842" w:rsidP="00B948B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・避難を開始する時期、判断基準（「避難準備情報発令」時</w:t>
            </w:r>
            <w:r w:rsidR="00E02CCD" w:rsidRPr="0039420F">
              <w:rPr>
                <w:rFonts w:asciiTheme="minorEastAsia" w:eastAsiaTheme="minorEastAsia" w:hAnsiTheme="minorEastAsia" w:cs="ＭＳ明朝" w:hint="default"/>
                <w:color w:val="auto"/>
                <w:szCs w:val="21"/>
                <w:u w:val="single"/>
              </w:rPr>
              <w:t xml:space="preserve">　</w:t>
            </w:r>
            <w:r w:rsidRPr="0039420F">
              <w:rPr>
                <w:rFonts w:asciiTheme="minorEastAsia" w:eastAsiaTheme="minorEastAsia" w:hAnsiTheme="minorEastAsia" w:cs="ＭＳ明朝"/>
                <w:color w:val="auto"/>
                <w:szCs w:val="21"/>
                <w:u w:val="single"/>
              </w:rPr>
              <w:t>等）</w:t>
            </w:r>
          </w:p>
          <w:p w:rsidR="007E5842" w:rsidRPr="0039420F" w:rsidRDefault="007E5842" w:rsidP="00B948B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・避難場所（市町村が設置する避難場所、施設内の安全なスペース等）</w:t>
            </w:r>
          </w:p>
          <w:p w:rsidR="007E5842" w:rsidRPr="0039420F" w:rsidRDefault="007E5842" w:rsidP="00B948B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・避難経路（避難場所までのルート（複数）、所要時間</w:t>
            </w:r>
            <w:r w:rsidR="00E02CCD" w:rsidRPr="0039420F">
              <w:rPr>
                <w:rFonts w:asciiTheme="minorEastAsia" w:eastAsiaTheme="minorEastAsia" w:hAnsiTheme="minorEastAsia" w:cs="ＭＳ明朝" w:hint="default"/>
                <w:color w:val="auto"/>
                <w:szCs w:val="21"/>
                <w:u w:val="single"/>
              </w:rPr>
              <w:t xml:space="preserve">　</w:t>
            </w:r>
            <w:r w:rsidRPr="0039420F">
              <w:rPr>
                <w:rFonts w:asciiTheme="minorEastAsia" w:eastAsiaTheme="minorEastAsia" w:hAnsiTheme="minorEastAsia" w:cs="ＭＳ明朝"/>
                <w:color w:val="auto"/>
                <w:szCs w:val="21"/>
                <w:u w:val="single"/>
              </w:rPr>
              <w:t>等）</w:t>
            </w:r>
          </w:p>
          <w:p w:rsidR="007E5842" w:rsidRPr="0039420F" w:rsidRDefault="007E5842" w:rsidP="00B948B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・避難方法（利用者ごとの避難方法（車いす、徒歩等）</w:t>
            </w:r>
            <w:r w:rsidR="00E02CCD" w:rsidRPr="0039420F">
              <w:rPr>
                <w:rFonts w:asciiTheme="minorEastAsia" w:eastAsiaTheme="minorEastAsia" w:hAnsiTheme="minorEastAsia" w:cs="ＭＳ明朝" w:hint="default"/>
                <w:color w:val="auto"/>
                <w:szCs w:val="21"/>
                <w:u w:val="single"/>
              </w:rPr>
              <w:t xml:space="preserve">　</w:t>
            </w:r>
            <w:r w:rsidRPr="0039420F">
              <w:rPr>
                <w:rFonts w:asciiTheme="minorEastAsia" w:eastAsiaTheme="minorEastAsia" w:hAnsiTheme="minorEastAsia" w:cs="ＭＳ明朝"/>
                <w:color w:val="auto"/>
                <w:szCs w:val="21"/>
                <w:u w:val="single"/>
              </w:rPr>
              <w:t>等）</w:t>
            </w:r>
          </w:p>
          <w:p w:rsidR="007E5842" w:rsidRPr="0039420F" w:rsidRDefault="007E5842" w:rsidP="00B948B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・災害時の人員体制、指揮系統（災害時の参集方法、役割分担、避難に必要な職員数</w:t>
            </w:r>
            <w:r w:rsidR="00E02CCD" w:rsidRPr="0039420F">
              <w:rPr>
                <w:rFonts w:asciiTheme="minorEastAsia" w:eastAsiaTheme="minorEastAsia" w:hAnsiTheme="minorEastAsia" w:cs="ＭＳ明朝" w:hint="default"/>
                <w:color w:val="auto"/>
                <w:szCs w:val="21"/>
                <w:u w:val="single"/>
              </w:rPr>
              <w:t xml:space="preserve">　</w:t>
            </w:r>
            <w:r w:rsidRPr="0039420F">
              <w:rPr>
                <w:rFonts w:asciiTheme="minorEastAsia" w:eastAsiaTheme="minorEastAsia" w:hAnsiTheme="minorEastAsia" w:cs="ＭＳ明朝"/>
                <w:color w:val="auto"/>
                <w:szCs w:val="21"/>
                <w:u w:val="single"/>
              </w:rPr>
              <w:t>等）</w:t>
            </w:r>
          </w:p>
          <w:p w:rsidR="007E5842" w:rsidRPr="0039420F" w:rsidRDefault="007E5842" w:rsidP="00B948B7">
            <w:pPr>
              <w:overflowPunct/>
              <w:autoSpaceDE w:val="0"/>
              <w:autoSpaceDN w:val="0"/>
              <w:adjustRightInd w:val="0"/>
              <w:ind w:firstLineChars="200" w:firstLine="428"/>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・関係機関との連携体制</w:t>
            </w:r>
          </w:p>
          <w:p w:rsidR="007E5842" w:rsidRPr="0039420F" w:rsidRDefault="007E5842" w:rsidP="00B948B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オ</w:t>
            </w:r>
            <w:r w:rsidR="00E02CCD" w:rsidRPr="0039420F">
              <w:rPr>
                <w:rFonts w:asciiTheme="minorEastAsia" w:eastAsiaTheme="minorEastAsia" w:hAnsiTheme="minorEastAsia" w:cs="ＭＳ明朝"/>
                <w:color w:val="auto"/>
                <w:szCs w:val="21"/>
                <w:u w:val="single"/>
              </w:rPr>
              <w:t xml:space="preserve">　</w:t>
            </w:r>
            <w:r w:rsidRPr="0039420F">
              <w:rPr>
                <w:rFonts w:asciiTheme="minorEastAsia" w:eastAsiaTheme="minorEastAsia" w:hAnsiTheme="minorEastAsia" w:cs="ＭＳ明朝"/>
                <w:color w:val="auto"/>
                <w:szCs w:val="21"/>
                <w:u w:val="single"/>
              </w:rPr>
              <w:t>非常災害対策計画の内容を職員間で十分共有しているか。</w:t>
            </w:r>
          </w:p>
          <w:p w:rsidR="007E5842" w:rsidRPr="0039420F" w:rsidRDefault="007E5842" w:rsidP="00B948B7">
            <w:pPr>
              <w:overflowPunct/>
              <w:autoSpaceDE w:val="0"/>
              <w:autoSpaceDN w:val="0"/>
              <w:adjustRightInd w:val="0"/>
              <w:ind w:leftChars="300" w:left="643" w:firstLineChars="100" w:firstLine="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また、関係機関と避難場所や災害時の連絡体制等必要な事項について認識を共有しているか。</w:t>
            </w:r>
          </w:p>
          <w:p w:rsidR="007E5842" w:rsidRPr="0039420F" w:rsidRDefault="007E5842" w:rsidP="00B948B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カ</w:t>
            </w:r>
            <w:r w:rsidR="00E02CCD" w:rsidRPr="0039420F">
              <w:rPr>
                <w:rFonts w:asciiTheme="minorEastAsia" w:eastAsiaTheme="minorEastAsia" w:hAnsiTheme="minorEastAsia" w:cs="ＭＳ明朝" w:hint="default"/>
                <w:color w:val="auto"/>
                <w:szCs w:val="21"/>
                <w:u w:val="single"/>
              </w:rPr>
              <w:t xml:space="preserve">　</w:t>
            </w:r>
            <w:r w:rsidRPr="0039420F">
              <w:rPr>
                <w:rFonts w:asciiTheme="minorEastAsia" w:eastAsiaTheme="minorEastAsia" w:hAnsiTheme="minorEastAsia" w:cs="ＭＳ明朝"/>
                <w:color w:val="auto"/>
                <w:szCs w:val="21"/>
                <w:u w:val="single"/>
              </w:rPr>
              <w:t>火災、地震その他の災害が発生した場合を想定した消火訓練及び避難訓練は、消防機関に消防計画を届出の上、それぞれの施設ごとに定められた回数以上適切に実施され、そのうち１回は夜間訓練又は夜間を想定した訓練が実施されているか。</w:t>
            </w:r>
          </w:p>
          <w:p w:rsidR="007E5842" w:rsidRPr="0039420F" w:rsidRDefault="007E5842" w:rsidP="00B948B7">
            <w:pPr>
              <w:overflowPunct/>
              <w:autoSpaceDE w:val="0"/>
              <w:autoSpaceDN w:val="0"/>
              <w:adjustRightInd w:val="0"/>
              <w:ind w:leftChars="300" w:left="643" w:firstLineChars="100" w:firstLine="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なお、前年度又は当該年度において、消防関係法令に基づく立入検査が行われている場合は、当該事項の監査を省略して差し支えない。</w:t>
            </w:r>
          </w:p>
          <w:p w:rsidR="007E5842" w:rsidRPr="007E5842" w:rsidRDefault="007E5842" w:rsidP="00B948B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rPr>
            </w:pPr>
            <w:r w:rsidRPr="0039420F">
              <w:rPr>
                <w:rFonts w:asciiTheme="minorEastAsia" w:eastAsiaTheme="minorEastAsia" w:hAnsiTheme="minorEastAsia" w:cs="ＭＳ明朝"/>
                <w:color w:val="auto"/>
                <w:szCs w:val="21"/>
                <w:u w:val="single"/>
              </w:rPr>
              <w:t>キ</w:t>
            </w:r>
            <w:r w:rsidR="00E02CCD" w:rsidRPr="0039420F">
              <w:rPr>
                <w:rFonts w:asciiTheme="minorEastAsia" w:eastAsiaTheme="minorEastAsia" w:hAnsiTheme="minorEastAsia" w:cs="ＭＳ明朝"/>
                <w:color w:val="auto"/>
                <w:szCs w:val="21"/>
                <w:u w:val="single"/>
              </w:rPr>
              <w:t xml:space="preserve">　</w:t>
            </w:r>
            <w:r w:rsidRPr="0039420F">
              <w:rPr>
                <w:rFonts w:asciiTheme="minorEastAsia" w:eastAsiaTheme="minorEastAsia" w:hAnsiTheme="minorEastAsia" w:cs="ＭＳ明朝"/>
                <w:color w:val="auto"/>
                <w:szCs w:val="21"/>
                <w:u w:val="single"/>
              </w:rPr>
              <w:t>避難訓練を実施し、非常災害対策計画の内容を検証し、見直しを行っているか。</w:t>
            </w:r>
          </w:p>
          <w:p w:rsidR="007E5842" w:rsidRPr="007E5842" w:rsidRDefault="007E5842" w:rsidP="00B948B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rPr>
            </w:pPr>
            <w:r w:rsidRPr="007E5842">
              <w:rPr>
                <w:rFonts w:asciiTheme="minorEastAsia" w:eastAsiaTheme="minorEastAsia" w:hAnsiTheme="minorEastAsia" w:cs="ＭＳ明朝"/>
                <w:color w:val="auto"/>
                <w:szCs w:val="21"/>
              </w:rPr>
              <w:t>ク</w:t>
            </w:r>
            <w:r w:rsidR="00E02CCD">
              <w:rPr>
                <w:rFonts w:asciiTheme="minorEastAsia" w:eastAsiaTheme="minorEastAsia" w:hAnsiTheme="minorEastAsia" w:cs="ＭＳ明朝" w:hint="default"/>
                <w:color w:val="auto"/>
                <w:szCs w:val="21"/>
              </w:rPr>
              <w:t xml:space="preserve">　</w:t>
            </w:r>
            <w:r w:rsidRPr="007E5842">
              <w:rPr>
                <w:rFonts w:asciiTheme="minorEastAsia" w:eastAsiaTheme="minorEastAsia" w:hAnsiTheme="minorEastAsia" w:cs="ＭＳ明朝"/>
                <w:color w:val="auto"/>
                <w:szCs w:val="21"/>
              </w:rPr>
              <w:t>カの訓練の実施にあたって、地域住民の参加が得られるよう連携に努めているか。</w:t>
            </w:r>
          </w:p>
          <w:p w:rsidR="00B948B7" w:rsidRDefault="00B948B7" w:rsidP="007E5842">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7E5842" w:rsidRPr="0039420F" w:rsidRDefault="007E5842" w:rsidP="00B948B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１）感染症や非常災害の発生時において、利用者に対する施設障害サービスの提供を継続的に実施するための、及び非常時の体制で早期の業務再開を図るための計画（以下「業務継続計画」という。）を策定し、当該業務継続計画に従い必要な措置を講じているか。また、障害者支援施設は、職員に対し、業務継続計画について周知するとともに、必要な研修及び訓練を定期的に実施しているか。さらに、定期的に業務継続計画の見直しを行い、必要に応じて業務継続計画の変更を行っているか。</w:t>
            </w:r>
          </w:p>
          <w:p w:rsidR="00B948B7" w:rsidRDefault="00B948B7" w:rsidP="00B948B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rPr>
            </w:pPr>
          </w:p>
          <w:p w:rsidR="00BB6563" w:rsidRPr="007E5842" w:rsidRDefault="00BB6563" w:rsidP="00B948B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rPr>
            </w:pPr>
          </w:p>
          <w:p w:rsidR="007E5842" w:rsidRPr="0039420F" w:rsidRDefault="007E5842" w:rsidP="00B948B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lastRenderedPageBreak/>
              <w:t>（２）障害者支援施設は、当該障害者支援施設において感染症又は食中毒が発生し、又はまん延しないように、次に掲げる措置を講じているか。</w:t>
            </w:r>
          </w:p>
          <w:p w:rsidR="007E5842" w:rsidRPr="0039420F" w:rsidRDefault="007E5842" w:rsidP="00B948B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ア</w:t>
            </w:r>
            <w:r w:rsidR="00E02CCD" w:rsidRPr="0039420F">
              <w:rPr>
                <w:rFonts w:asciiTheme="minorEastAsia" w:eastAsiaTheme="minorEastAsia" w:hAnsiTheme="minorEastAsia" w:cs="ＭＳ明朝" w:hint="default"/>
                <w:color w:val="auto"/>
                <w:szCs w:val="21"/>
                <w:u w:val="single"/>
              </w:rPr>
              <w:t xml:space="preserve">　</w:t>
            </w:r>
            <w:r w:rsidRPr="0039420F">
              <w:rPr>
                <w:rFonts w:asciiTheme="minorEastAsia" w:eastAsiaTheme="minorEastAsia" w:hAnsiTheme="minorEastAsia" w:cs="ＭＳ明朝"/>
                <w:color w:val="auto"/>
                <w:szCs w:val="21"/>
                <w:u w:val="single"/>
              </w:rPr>
              <w:t>当該障害者支援施設における感染症及び食中毒の予防及びまん延の防止のための対策を検討する委員会（テレビ電話装置等の活用可能。）を定期的に開催するとともに、その結果について、職員に周知徹底を図り、電磁的記録等を行っているか。</w:t>
            </w:r>
          </w:p>
          <w:p w:rsidR="007E5842" w:rsidRPr="0039420F" w:rsidRDefault="007E5842" w:rsidP="00B948B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イ</w:t>
            </w:r>
            <w:r w:rsidR="00E02CCD" w:rsidRPr="0039420F">
              <w:rPr>
                <w:rFonts w:asciiTheme="minorEastAsia" w:eastAsiaTheme="minorEastAsia" w:hAnsiTheme="minorEastAsia" w:cs="ＭＳ明朝"/>
                <w:color w:val="auto"/>
                <w:szCs w:val="21"/>
                <w:u w:val="single"/>
              </w:rPr>
              <w:t xml:space="preserve">　</w:t>
            </w:r>
            <w:r w:rsidRPr="0039420F">
              <w:rPr>
                <w:rFonts w:asciiTheme="minorEastAsia" w:eastAsiaTheme="minorEastAsia" w:hAnsiTheme="minorEastAsia" w:cs="ＭＳ明朝"/>
                <w:color w:val="auto"/>
                <w:szCs w:val="21"/>
                <w:u w:val="single"/>
              </w:rPr>
              <w:t>当該障害者支援施設における感染症及び食中毒の予防及びまん延の防止のための指針を整備しているか。</w:t>
            </w:r>
          </w:p>
          <w:p w:rsidR="007E5842" w:rsidRPr="0039420F" w:rsidRDefault="007E5842" w:rsidP="00B948B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u w:val="single"/>
              </w:rPr>
            </w:pPr>
            <w:r w:rsidRPr="0039420F">
              <w:rPr>
                <w:rFonts w:asciiTheme="minorEastAsia" w:eastAsiaTheme="minorEastAsia" w:hAnsiTheme="minorEastAsia" w:cs="ＭＳ明朝"/>
                <w:color w:val="auto"/>
                <w:szCs w:val="21"/>
                <w:u w:val="single"/>
              </w:rPr>
              <w:t>ウ</w:t>
            </w:r>
            <w:r w:rsidR="00E02CCD" w:rsidRPr="0039420F">
              <w:rPr>
                <w:rFonts w:asciiTheme="minorEastAsia" w:eastAsiaTheme="minorEastAsia" w:hAnsiTheme="minorEastAsia" w:cs="ＭＳ明朝" w:hint="default"/>
                <w:color w:val="auto"/>
                <w:szCs w:val="21"/>
                <w:u w:val="single"/>
              </w:rPr>
              <w:t xml:space="preserve">　</w:t>
            </w:r>
            <w:r w:rsidRPr="0039420F">
              <w:rPr>
                <w:rFonts w:asciiTheme="minorEastAsia" w:eastAsiaTheme="minorEastAsia" w:hAnsiTheme="minorEastAsia" w:cs="ＭＳ明朝"/>
                <w:color w:val="auto"/>
                <w:szCs w:val="21"/>
                <w:u w:val="single"/>
              </w:rPr>
              <w:t>当該障害者支援施設において、職員に対し、感染症及び食中毒の予防及びまん延の防止のための研修並びに感染症の予防及びまん延防止のための訓練を定期的に実施しているか。</w:t>
            </w:r>
          </w:p>
          <w:p w:rsidR="00B948B7" w:rsidRPr="00B948B7" w:rsidRDefault="00B948B7" w:rsidP="00B948B7">
            <w:pPr>
              <w:overflowPunct/>
              <w:autoSpaceDE w:val="0"/>
              <w:autoSpaceDN w:val="0"/>
              <w:adjustRightInd w:val="0"/>
              <w:ind w:leftChars="200" w:left="642" w:hangingChars="100" w:hanging="214"/>
              <w:jc w:val="left"/>
              <w:textAlignment w:val="auto"/>
              <w:rPr>
                <w:rFonts w:asciiTheme="minorEastAsia" w:eastAsiaTheme="minorEastAsia" w:hAnsiTheme="minorEastAsia" w:cs="ＭＳ明朝" w:hint="default"/>
                <w:color w:val="auto"/>
                <w:szCs w:val="21"/>
              </w:rPr>
            </w:pPr>
          </w:p>
          <w:p w:rsidR="007E5842" w:rsidRDefault="007E5842" w:rsidP="00B948B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rPr>
            </w:pPr>
            <w:r w:rsidRPr="007E5842">
              <w:rPr>
                <w:rFonts w:asciiTheme="minorEastAsia" w:eastAsiaTheme="minorEastAsia" w:hAnsiTheme="minorEastAsia" w:cs="ＭＳ明朝"/>
                <w:color w:val="auto"/>
                <w:szCs w:val="21"/>
              </w:rPr>
              <w:t>（１）障害者支援施設及びその職員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障害者支援施設及びその職員については（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ているか。</w:t>
            </w:r>
          </w:p>
          <w:p w:rsidR="00B948B7" w:rsidRPr="007E5842" w:rsidRDefault="00B948B7" w:rsidP="00B948B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rPr>
            </w:pPr>
          </w:p>
          <w:p w:rsidR="007E5842" w:rsidRDefault="007E5842" w:rsidP="00B948B7">
            <w:pPr>
              <w:overflowPunct/>
              <w:autoSpaceDE w:val="0"/>
              <w:autoSpaceDN w:val="0"/>
              <w:adjustRightInd w:val="0"/>
              <w:ind w:left="428" w:hangingChars="200" w:hanging="428"/>
              <w:jc w:val="left"/>
              <w:textAlignment w:val="auto"/>
              <w:rPr>
                <w:rFonts w:asciiTheme="minorEastAsia" w:eastAsiaTheme="minorEastAsia" w:hAnsiTheme="minorEastAsia" w:cs="ＭＳ明朝" w:hint="default"/>
                <w:color w:val="auto"/>
                <w:szCs w:val="21"/>
              </w:rPr>
            </w:pPr>
            <w:r w:rsidRPr="007E5842">
              <w:rPr>
                <w:rFonts w:asciiTheme="minorEastAsia" w:eastAsiaTheme="minorEastAsia" w:hAnsiTheme="minorEastAsia" w:cs="ＭＳ明朝"/>
                <w:color w:val="auto"/>
                <w:szCs w:val="21"/>
              </w:rPr>
              <w:t>（２）障害者支援施設及びその職員は、交付、説明、同意、締結その他これらに類するもの（以下「交付等」という。）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電子的方法、磁気的方法その他人の知覚によって認識することができない方法をいう。）によることができているか。</w:t>
            </w:r>
          </w:p>
          <w:p w:rsidR="007E5842" w:rsidRPr="00950E6B" w:rsidRDefault="007E5842" w:rsidP="00E02CCD">
            <w:pPr>
              <w:ind w:left="428" w:hangingChars="200" w:hanging="428"/>
              <w:jc w:val="left"/>
              <w:rPr>
                <w:rFonts w:hint="default"/>
                <w:color w:val="auto"/>
              </w:rPr>
            </w:pPr>
          </w:p>
        </w:tc>
        <w:tc>
          <w:tcPr>
            <w:tcW w:w="567" w:type="dxa"/>
            <w:vMerge w:val="restart"/>
            <w:tcBorders>
              <w:top w:val="single" w:sz="4" w:space="0" w:color="000000"/>
              <w:left w:val="single" w:sz="4" w:space="0" w:color="auto"/>
              <w:bottom w:val="single" w:sz="4" w:space="0" w:color="000000"/>
              <w:right w:val="single" w:sz="4" w:space="0" w:color="auto"/>
            </w:tcBorders>
          </w:tcPr>
          <w:sdt>
            <w:sdtPr>
              <w:rPr>
                <w:rFonts w:hint="default"/>
                <w:color w:val="auto"/>
              </w:rPr>
              <w:id w:val="-1397121727"/>
              <w14:checkbox>
                <w14:checked w14:val="0"/>
                <w14:checkedState w14:val="00FE" w14:font="Wingdings"/>
                <w14:uncheckedState w14:val="2610" w14:font="ＭＳ ゴシック"/>
              </w14:checkbox>
            </w:sdtPr>
            <w:sdtContent>
              <w:p w:rsidR="00962474" w:rsidRDefault="00962474" w:rsidP="00962474">
                <w:pPr>
                  <w:jc w:val="center"/>
                  <w:rPr>
                    <w:rFonts w:hint="default"/>
                    <w:color w:val="auto"/>
                  </w:rPr>
                </w:pPr>
                <w:r>
                  <w:rPr>
                    <w:rFonts w:ascii="ＭＳ ゴシック" w:eastAsia="ＭＳ ゴシック" w:hAnsi="ＭＳ ゴシック"/>
                    <w:color w:val="auto"/>
                  </w:rPr>
                  <w:t>☐</w:t>
                </w:r>
              </w:p>
            </w:sdtContent>
          </w:sdt>
          <w:p w:rsidR="001D433C" w:rsidRDefault="001D433C" w:rsidP="001D433C">
            <w:pPr>
              <w:widowControl/>
              <w:overflowPunct/>
              <w:jc w:val="center"/>
              <w:textAlignment w:val="auto"/>
              <w:rPr>
                <w:rFonts w:hint="default"/>
                <w:color w:val="auto"/>
              </w:rPr>
            </w:pPr>
          </w:p>
          <w:sdt>
            <w:sdtPr>
              <w:rPr>
                <w:rFonts w:hint="default"/>
                <w:color w:val="auto"/>
              </w:rPr>
              <w:id w:val="704758708"/>
              <w14:checkbox>
                <w14:checked w14:val="0"/>
                <w14:checkedState w14:val="00FE" w14:font="Wingdings"/>
                <w14:uncheckedState w14:val="2610" w14:font="ＭＳ ゴシック"/>
              </w14:checkbox>
            </w:sdtPr>
            <w:sdtContent>
              <w:p w:rsidR="00962474" w:rsidRDefault="00962474" w:rsidP="00962474">
                <w:pPr>
                  <w:jc w:val="center"/>
                  <w:rPr>
                    <w:rFonts w:hint="default"/>
                    <w:color w:val="auto"/>
                  </w:rPr>
                </w:pPr>
                <w:r>
                  <w:rPr>
                    <w:rFonts w:ascii="ＭＳ ゴシック" w:eastAsia="ＭＳ ゴシック" w:hAnsi="ＭＳ ゴシック"/>
                    <w:color w:val="auto"/>
                  </w:rPr>
                  <w:t>☐</w:t>
                </w:r>
              </w:p>
            </w:sdtContent>
          </w:sdt>
          <w:p w:rsidR="00962474" w:rsidRDefault="00962474" w:rsidP="001D433C">
            <w:pPr>
              <w:widowControl/>
              <w:overflowPunct/>
              <w:jc w:val="center"/>
              <w:textAlignment w:val="auto"/>
              <w:rPr>
                <w:rFonts w:hint="default"/>
                <w:color w:val="auto"/>
              </w:rPr>
            </w:pPr>
          </w:p>
          <w:p w:rsidR="00962474" w:rsidRDefault="00962474" w:rsidP="001D433C">
            <w:pPr>
              <w:widowControl/>
              <w:overflowPunct/>
              <w:jc w:val="center"/>
              <w:textAlignment w:val="auto"/>
              <w:rPr>
                <w:rFonts w:hint="default"/>
                <w:color w:val="auto"/>
              </w:rPr>
            </w:pPr>
          </w:p>
          <w:p w:rsidR="0023503E" w:rsidRDefault="0023503E" w:rsidP="0023503E">
            <w:pPr>
              <w:jc w:val="center"/>
              <w:rPr>
                <w:rFonts w:hint="default"/>
                <w:color w:val="auto"/>
              </w:rPr>
            </w:pPr>
          </w:p>
          <w:sdt>
            <w:sdtPr>
              <w:rPr>
                <w:rFonts w:hint="default"/>
                <w:color w:val="auto"/>
              </w:rPr>
              <w:id w:val="2087798142"/>
              <w14:checkbox>
                <w14:checked w14:val="0"/>
                <w14:checkedState w14:val="00FE" w14:font="Wingdings"/>
                <w14:uncheckedState w14:val="2610" w14:font="ＭＳ ゴシック"/>
              </w14:checkbox>
            </w:sdtPr>
            <w:sdtContent>
              <w:p w:rsidR="0023503E" w:rsidRDefault="0023503E" w:rsidP="0023503E">
                <w:pPr>
                  <w:jc w:val="center"/>
                  <w:rPr>
                    <w:rFonts w:hint="default"/>
                    <w:color w:val="auto"/>
                  </w:rPr>
                </w:pPr>
                <w:r>
                  <w:rPr>
                    <w:rFonts w:ascii="ＭＳ ゴシック" w:eastAsia="ＭＳ ゴシック" w:hAnsi="ＭＳ ゴシック"/>
                    <w:color w:val="auto"/>
                  </w:rPr>
                  <w:t>☐</w:t>
                </w:r>
              </w:p>
            </w:sdtContent>
          </w:sdt>
          <w:p w:rsidR="0023503E" w:rsidRDefault="0023503E" w:rsidP="001D433C">
            <w:pPr>
              <w:widowControl/>
              <w:overflowPunct/>
              <w:jc w:val="center"/>
              <w:textAlignment w:val="auto"/>
              <w:rPr>
                <w:rFonts w:hint="default"/>
                <w:color w:val="auto"/>
              </w:rPr>
            </w:pPr>
          </w:p>
          <w:p w:rsidR="0023503E" w:rsidRDefault="0023503E" w:rsidP="001D433C">
            <w:pPr>
              <w:widowControl/>
              <w:overflowPunct/>
              <w:jc w:val="center"/>
              <w:textAlignment w:val="auto"/>
              <w:rPr>
                <w:rFonts w:hint="default"/>
                <w:color w:val="auto"/>
              </w:rPr>
            </w:pPr>
          </w:p>
          <w:p w:rsidR="0023503E" w:rsidRDefault="0023503E" w:rsidP="001D433C">
            <w:pPr>
              <w:widowControl/>
              <w:overflowPunct/>
              <w:jc w:val="center"/>
              <w:textAlignment w:val="auto"/>
              <w:rPr>
                <w:rFonts w:hint="default"/>
                <w:color w:val="auto"/>
              </w:rPr>
            </w:pPr>
          </w:p>
          <w:p w:rsidR="0023503E" w:rsidRDefault="0023503E" w:rsidP="001D433C">
            <w:pPr>
              <w:widowControl/>
              <w:overflowPunct/>
              <w:jc w:val="center"/>
              <w:textAlignment w:val="auto"/>
              <w:rPr>
                <w:rFonts w:hint="default"/>
                <w:color w:val="auto"/>
              </w:rPr>
            </w:pPr>
          </w:p>
          <w:p w:rsidR="0023503E" w:rsidRDefault="0023503E" w:rsidP="001D433C">
            <w:pPr>
              <w:widowControl/>
              <w:overflowPunct/>
              <w:jc w:val="center"/>
              <w:textAlignment w:val="auto"/>
              <w:rPr>
                <w:rFonts w:hint="default"/>
                <w:color w:val="auto"/>
              </w:rPr>
            </w:pPr>
          </w:p>
          <w:p w:rsidR="0023503E" w:rsidRDefault="0023503E" w:rsidP="001D433C">
            <w:pPr>
              <w:widowControl/>
              <w:overflowPunct/>
              <w:jc w:val="center"/>
              <w:textAlignment w:val="auto"/>
              <w:rPr>
                <w:rFonts w:hint="default"/>
                <w:color w:val="auto"/>
              </w:rPr>
            </w:pPr>
          </w:p>
          <w:p w:rsidR="0023503E" w:rsidRDefault="0023503E" w:rsidP="001D433C">
            <w:pPr>
              <w:widowControl/>
              <w:overflowPunct/>
              <w:jc w:val="center"/>
              <w:textAlignment w:val="auto"/>
              <w:rPr>
                <w:rFonts w:hint="default"/>
                <w:color w:val="auto"/>
              </w:rPr>
            </w:pPr>
          </w:p>
          <w:sdt>
            <w:sdtPr>
              <w:rPr>
                <w:rFonts w:hint="default"/>
                <w:color w:val="auto"/>
              </w:rPr>
              <w:id w:val="975340690"/>
              <w14:checkbox>
                <w14:checked w14:val="0"/>
                <w14:checkedState w14:val="00FE" w14:font="Wingdings"/>
                <w14:uncheckedState w14:val="2610" w14:font="ＭＳ ゴシック"/>
              </w14:checkbox>
            </w:sdtPr>
            <w:sdtContent>
              <w:p w:rsidR="0023503E" w:rsidRDefault="0023503E" w:rsidP="0023503E">
                <w:pPr>
                  <w:jc w:val="center"/>
                  <w:rPr>
                    <w:rFonts w:hint="default"/>
                    <w:color w:val="auto"/>
                  </w:rPr>
                </w:pPr>
                <w:r>
                  <w:rPr>
                    <w:rFonts w:ascii="ＭＳ ゴシック" w:eastAsia="ＭＳ ゴシック" w:hAnsi="ＭＳ ゴシック"/>
                    <w:color w:val="auto"/>
                  </w:rPr>
                  <w:t>☐</w:t>
                </w:r>
              </w:p>
            </w:sdtContent>
          </w:sdt>
          <w:p w:rsidR="0023503E" w:rsidRDefault="0023503E" w:rsidP="001D433C">
            <w:pPr>
              <w:widowControl/>
              <w:overflowPunct/>
              <w:jc w:val="center"/>
              <w:textAlignment w:val="auto"/>
              <w:rPr>
                <w:rFonts w:hint="default"/>
                <w:color w:val="auto"/>
              </w:rPr>
            </w:pPr>
          </w:p>
          <w:p w:rsidR="0023503E" w:rsidRDefault="0023503E" w:rsidP="001D433C">
            <w:pPr>
              <w:widowControl/>
              <w:overflowPunct/>
              <w:jc w:val="center"/>
              <w:textAlignment w:val="auto"/>
              <w:rPr>
                <w:rFonts w:hint="default"/>
                <w:color w:val="auto"/>
              </w:rPr>
            </w:pPr>
          </w:p>
          <w:p w:rsidR="0023503E" w:rsidRDefault="0023503E" w:rsidP="001D433C">
            <w:pPr>
              <w:widowControl/>
              <w:overflowPunct/>
              <w:jc w:val="center"/>
              <w:textAlignment w:val="auto"/>
              <w:rPr>
                <w:rFonts w:hint="default"/>
                <w:color w:val="auto"/>
              </w:rPr>
            </w:pPr>
          </w:p>
          <w:sdt>
            <w:sdtPr>
              <w:rPr>
                <w:rFonts w:hint="default"/>
                <w:color w:val="auto"/>
              </w:rPr>
              <w:id w:val="929170553"/>
              <w14:checkbox>
                <w14:checked w14:val="0"/>
                <w14:checkedState w14:val="00FE" w14:font="Wingdings"/>
                <w14:uncheckedState w14:val="2610" w14:font="ＭＳ ゴシック"/>
              </w14:checkbox>
            </w:sdtPr>
            <w:sdtContent>
              <w:p w:rsidR="0023503E" w:rsidRDefault="0023503E" w:rsidP="0023503E">
                <w:pPr>
                  <w:jc w:val="center"/>
                  <w:rPr>
                    <w:rFonts w:hint="default"/>
                    <w:color w:val="auto"/>
                  </w:rPr>
                </w:pPr>
                <w:r>
                  <w:rPr>
                    <w:rFonts w:ascii="ＭＳ ゴシック" w:eastAsia="ＭＳ ゴシック" w:hAnsi="ＭＳ ゴシック"/>
                    <w:color w:val="auto"/>
                  </w:rPr>
                  <w:t>☐</w:t>
                </w:r>
              </w:p>
            </w:sdtContent>
          </w:sdt>
          <w:p w:rsidR="0023503E" w:rsidRDefault="0023503E" w:rsidP="001D433C">
            <w:pPr>
              <w:widowControl/>
              <w:overflowPunct/>
              <w:jc w:val="center"/>
              <w:textAlignment w:val="auto"/>
              <w:rPr>
                <w:rFonts w:hint="default"/>
                <w:color w:val="auto"/>
              </w:rPr>
            </w:pPr>
          </w:p>
          <w:p w:rsidR="0023503E" w:rsidRDefault="0023503E" w:rsidP="001D433C">
            <w:pPr>
              <w:widowControl/>
              <w:overflowPunct/>
              <w:jc w:val="center"/>
              <w:textAlignment w:val="auto"/>
              <w:rPr>
                <w:rFonts w:hint="default"/>
                <w:color w:val="auto"/>
              </w:rPr>
            </w:pPr>
          </w:p>
          <w:p w:rsidR="0023503E" w:rsidRDefault="0023503E" w:rsidP="001D433C">
            <w:pPr>
              <w:widowControl/>
              <w:overflowPunct/>
              <w:jc w:val="center"/>
              <w:textAlignment w:val="auto"/>
              <w:rPr>
                <w:rFonts w:hint="default"/>
                <w:color w:val="auto"/>
              </w:rPr>
            </w:pPr>
          </w:p>
          <w:sdt>
            <w:sdtPr>
              <w:rPr>
                <w:rFonts w:hint="default"/>
                <w:color w:val="auto"/>
              </w:rPr>
              <w:id w:val="1061140475"/>
              <w14:checkbox>
                <w14:checked w14:val="0"/>
                <w14:checkedState w14:val="00FE" w14:font="Wingdings"/>
                <w14:uncheckedState w14:val="2610" w14:font="ＭＳ ゴシック"/>
              </w14:checkbox>
            </w:sdtPr>
            <w:sdtContent>
              <w:p w:rsidR="0023503E" w:rsidRDefault="0023503E" w:rsidP="0023503E">
                <w:pPr>
                  <w:jc w:val="center"/>
                  <w:rPr>
                    <w:rFonts w:hint="default"/>
                    <w:color w:val="auto"/>
                  </w:rPr>
                </w:pPr>
                <w:r>
                  <w:rPr>
                    <w:rFonts w:ascii="ＭＳ ゴシック" w:eastAsia="ＭＳ ゴシック" w:hAnsi="ＭＳ ゴシック"/>
                    <w:color w:val="auto"/>
                  </w:rPr>
                  <w:t>☐</w:t>
                </w:r>
              </w:p>
            </w:sdtContent>
          </w:sdt>
          <w:p w:rsidR="0023503E" w:rsidRDefault="0023503E" w:rsidP="001D433C">
            <w:pPr>
              <w:widowControl/>
              <w:overflowPunct/>
              <w:jc w:val="center"/>
              <w:textAlignment w:val="auto"/>
              <w:rPr>
                <w:rFonts w:hint="default"/>
                <w:color w:val="auto"/>
              </w:rPr>
            </w:pPr>
          </w:p>
          <w:p w:rsidR="0023503E" w:rsidRDefault="0023503E" w:rsidP="001D433C">
            <w:pPr>
              <w:widowControl/>
              <w:overflowPunct/>
              <w:jc w:val="center"/>
              <w:textAlignment w:val="auto"/>
              <w:rPr>
                <w:rFonts w:hint="default"/>
                <w:color w:val="auto"/>
              </w:rPr>
            </w:pPr>
          </w:p>
          <w:sdt>
            <w:sdtPr>
              <w:rPr>
                <w:rFonts w:hint="default"/>
                <w:color w:val="auto"/>
              </w:rPr>
              <w:id w:val="-1346862610"/>
              <w14:checkbox>
                <w14:checked w14:val="0"/>
                <w14:checkedState w14:val="00FE" w14:font="Wingdings"/>
                <w14:uncheckedState w14:val="2610" w14:font="ＭＳ ゴシック"/>
              </w14:checkbox>
            </w:sdtPr>
            <w:sdtContent>
              <w:p w:rsidR="0023503E" w:rsidRDefault="0023503E" w:rsidP="0023503E">
                <w:pPr>
                  <w:jc w:val="center"/>
                  <w:rPr>
                    <w:rFonts w:hint="default"/>
                    <w:color w:val="auto"/>
                  </w:rPr>
                </w:pPr>
                <w:r>
                  <w:rPr>
                    <w:rFonts w:ascii="ＭＳ ゴシック" w:eastAsia="ＭＳ ゴシック" w:hAnsi="ＭＳ ゴシック"/>
                    <w:color w:val="auto"/>
                  </w:rPr>
                  <w:t>☐</w:t>
                </w:r>
              </w:p>
            </w:sdtContent>
          </w:sdt>
          <w:p w:rsidR="0023503E" w:rsidRDefault="0023503E" w:rsidP="001D433C">
            <w:pPr>
              <w:widowControl/>
              <w:overflowPunct/>
              <w:jc w:val="center"/>
              <w:textAlignment w:val="auto"/>
              <w:rPr>
                <w:rFonts w:hint="default"/>
                <w:color w:val="auto"/>
              </w:rPr>
            </w:pPr>
          </w:p>
          <w:p w:rsidR="0023503E" w:rsidRDefault="0023503E" w:rsidP="001D433C">
            <w:pPr>
              <w:widowControl/>
              <w:overflowPunct/>
              <w:jc w:val="center"/>
              <w:textAlignment w:val="auto"/>
              <w:rPr>
                <w:rFonts w:hint="default"/>
                <w:color w:val="auto"/>
              </w:rPr>
            </w:pPr>
          </w:p>
          <w:p w:rsidR="0023503E" w:rsidRDefault="0023503E" w:rsidP="001D433C">
            <w:pPr>
              <w:widowControl/>
              <w:overflowPunct/>
              <w:jc w:val="center"/>
              <w:textAlignment w:val="auto"/>
              <w:rPr>
                <w:rFonts w:hint="default"/>
                <w:color w:val="auto"/>
              </w:rPr>
            </w:pPr>
          </w:p>
          <w:bookmarkStart w:id="5" w:name="OLE_LINK22" w:displacedByCustomXml="next"/>
          <w:bookmarkStart w:id="6" w:name="OLE_LINK21" w:displacedByCustomXml="next"/>
          <w:sdt>
            <w:sdtPr>
              <w:rPr>
                <w:rFonts w:hint="default"/>
                <w:color w:val="auto"/>
              </w:rPr>
              <w:id w:val="1364939555"/>
              <w14:checkbox>
                <w14:checked w14:val="0"/>
                <w14:checkedState w14:val="00FE" w14:font="Wingdings"/>
                <w14:uncheckedState w14:val="2610" w14:font="ＭＳ ゴシック"/>
              </w14:checkbox>
            </w:sdtPr>
            <w:sdtContent>
              <w:p w:rsidR="0023503E" w:rsidRDefault="0023503E" w:rsidP="0023503E">
                <w:pPr>
                  <w:jc w:val="center"/>
                  <w:rPr>
                    <w:rFonts w:hint="default"/>
                    <w:color w:val="auto"/>
                  </w:rPr>
                </w:pPr>
                <w:r>
                  <w:rPr>
                    <w:rFonts w:ascii="ＭＳ ゴシック" w:eastAsia="ＭＳ ゴシック" w:hAnsi="ＭＳ ゴシック"/>
                    <w:color w:val="auto"/>
                  </w:rPr>
                  <w:t>☐</w:t>
                </w:r>
              </w:p>
            </w:sdtContent>
          </w:sdt>
          <w:bookmarkEnd w:id="5" w:displacedByCustomXml="prev"/>
          <w:bookmarkEnd w:id="6" w:displacedByCustomXml="prev"/>
          <w:sdt>
            <w:sdtPr>
              <w:rPr>
                <w:rFonts w:hint="default"/>
                <w:color w:val="auto"/>
              </w:rPr>
              <w:id w:val="-1382782554"/>
              <w14:checkbox>
                <w14:checked w14:val="0"/>
                <w14:checkedState w14:val="00FE" w14:font="Wingdings"/>
                <w14:uncheckedState w14:val="2610" w14:font="ＭＳ ゴシック"/>
              </w14:checkbox>
            </w:sdtPr>
            <w:sdtContent>
              <w:p w:rsidR="0023503E" w:rsidRDefault="0023503E" w:rsidP="0023503E">
                <w:pPr>
                  <w:jc w:val="center"/>
                  <w:rPr>
                    <w:rFonts w:hint="default"/>
                    <w:color w:val="auto"/>
                  </w:rPr>
                </w:pPr>
                <w:r>
                  <w:rPr>
                    <w:rFonts w:ascii="ＭＳ ゴシック" w:eastAsia="ＭＳ ゴシック" w:hAnsi="ＭＳ ゴシック"/>
                    <w:color w:val="auto"/>
                  </w:rPr>
                  <w:t>☐</w:t>
                </w:r>
              </w:p>
            </w:sdtContent>
          </w:sdt>
          <w:p w:rsidR="0023503E" w:rsidRDefault="0023503E" w:rsidP="001D433C">
            <w:pPr>
              <w:widowControl/>
              <w:overflowPunct/>
              <w:jc w:val="center"/>
              <w:textAlignment w:val="auto"/>
              <w:rPr>
                <w:rFonts w:hint="default"/>
                <w:color w:val="auto"/>
              </w:rPr>
            </w:pPr>
          </w:p>
          <w:p w:rsidR="0023503E" w:rsidRDefault="0023503E" w:rsidP="001D433C">
            <w:pPr>
              <w:widowControl/>
              <w:overflowPunct/>
              <w:jc w:val="center"/>
              <w:textAlignment w:val="auto"/>
              <w:rPr>
                <w:rFonts w:hint="default"/>
                <w:color w:val="auto"/>
              </w:rPr>
            </w:pPr>
          </w:p>
          <w:sdt>
            <w:sdtPr>
              <w:rPr>
                <w:rFonts w:hint="default"/>
                <w:color w:val="auto"/>
              </w:rPr>
              <w:id w:val="1849442818"/>
              <w14:checkbox>
                <w14:checked w14:val="0"/>
                <w14:checkedState w14:val="00FE" w14:font="Wingdings"/>
                <w14:uncheckedState w14:val="2610" w14:font="ＭＳ ゴシック"/>
              </w14:checkbox>
            </w:sdtPr>
            <w:sdtContent>
              <w:p w:rsidR="0023503E" w:rsidRDefault="0023503E" w:rsidP="0023503E">
                <w:pPr>
                  <w:jc w:val="center"/>
                  <w:rPr>
                    <w:rFonts w:hint="default"/>
                    <w:color w:val="auto"/>
                  </w:rPr>
                </w:pPr>
                <w:r>
                  <w:rPr>
                    <w:rFonts w:ascii="ＭＳ ゴシック" w:eastAsia="ＭＳ ゴシック" w:hAnsi="ＭＳ ゴシック"/>
                    <w:color w:val="auto"/>
                  </w:rPr>
                  <w:t>☐</w:t>
                </w:r>
              </w:p>
            </w:sdtContent>
          </w:sdt>
          <w:p w:rsidR="0023503E" w:rsidRDefault="0023503E" w:rsidP="001D433C">
            <w:pPr>
              <w:widowControl/>
              <w:overflowPunct/>
              <w:jc w:val="center"/>
              <w:textAlignment w:val="auto"/>
              <w:rPr>
                <w:rFonts w:hint="default"/>
                <w:color w:val="auto"/>
              </w:rPr>
            </w:pPr>
          </w:p>
          <w:sdt>
            <w:sdtPr>
              <w:rPr>
                <w:rFonts w:hint="default"/>
                <w:color w:val="auto"/>
              </w:rPr>
              <w:id w:val="-1402751043"/>
              <w14:checkbox>
                <w14:checked w14:val="0"/>
                <w14:checkedState w14:val="00FE" w14:font="Wingdings"/>
                <w14:uncheckedState w14:val="2610" w14:font="ＭＳ ゴシック"/>
              </w14:checkbox>
            </w:sdtPr>
            <w:sdtContent>
              <w:p w:rsidR="0023503E" w:rsidRDefault="0023503E" w:rsidP="0023503E">
                <w:pPr>
                  <w:jc w:val="center"/>
                  <w:rPr>
                    <w:rFonts w:hint="default"/>
                    <w:color w:val="auto"/>
                  </w:rPr>
                </w:pPr>
                <w:r>
                  <w:rPr>
                    <w:rFonts w:ascii="ＭＳ ゴシック" w:eastAsia="ＭＳ ゴシック" w:hAnsi="ＭＳ ゴシック"/>
                    <w:color w:val="auto"/>
                  </w:rPr>
                  <w:t>☐</w:t>
                </w:r>
              </w:p>
            </w:sdtContent>
          </w:sdt>
          <w:sdt>
            <w:sdtPr>
              <w:rPr>
                <w:rFonts w:hint="default"/>
                <w:color w:val="auto"/>
              </w:rPr>
              <w:id w:val="924148971"/>
              <w14:checkbox>
                <w14:checked w14:val="0"/>
                <w14:checkedState w14:val="00FE" w14:font="Wingdings"/>
                <w14:uncheckedState w14:val="2610" w14:font="ＭＳ ゴシック"/>
              </w14:checkbox>
            </w:sdtPr>
            <w:sdtContent>
              <w:p w:rsidR="0023503E" w:rsidRDefault="0023503E" w:rsidP="0023503E">
                <w:pPr>
                  <w:jc w:val="center"/>
                  <w:rPr>
                    <w:rFonts w:hint="default"/>
                    <w:color w:val="auto"/>
                  </w:rPr>
                </w:pPr>
                <w:r>
                  <w:rPr>
                    <w:rFonts w:ascii="ＭＳ ゴシック" w:eastAsia="ＭＳ ゴシック" w:hAnsi="ＭＳ ゴシック"/>
                    <w:color w:val="auto"/>
                  </w:rPr>
                  <w:t>☐</w:t>
                </w:r>
              </w:p>
            </w:sdtContent>
          </w:sdt>
          <w:p w:rsidR="0023503E" w:rsidRDefault="0023503E" w:rsidP="001D433C">
            <w:pPr>
              <w:widowControl/>
              <w:overflowPunct/>
              <w:jc w:val="center"/>
              <w:textAlignment w:val="auto"/>
              <w:rPr>
                <w:rFonts w:hint="default"/>
                <w:color w:val="auto"/>
              </w:rPr>
            </w:pPr>
          </w:p>
          <w:p w:rsidR="0023503E" w:rsidRDefault="0023503E" w:rsidP="0023503E">
            <w:pPr>
              <w:widowControl/>
              <w:overflowPunct/>
              <w:textAlignment w:val="auto"/>
              <w:rPr>
                <w:rFonts w:hint="default"/>
                <w:color w:val="auto"/>
              </w:rPr>
            </w:pPr>
          </w:p>
          <w:sdt>
            <w:sdtPr>
              <w:rPr>
                <w:rFonts w:hint="default"/>
                <w:color w:val="auto"/>
              </w:rPr>
              <w:id w:val="1235512323"/>
              <w14:checkbox>
                <w14:checked w14:val="0"/>
                <w14:checkedState w14:val="00FE" w14:font="Wingdings"/>
                <w14:uncheckedState w14:val="2610" w14:font="ＭＳ ゴシック"/>
              </w14:checkbox>
            </w:sdtPr>
            <w:sdtContent>
              <w:p w:rsidR="0023503E" w:rsidRDefault="0023503E" w:rsidP="0023503E">
                <w:pPr>
                  <w:jc w:val="center"/>
                  <w:rPr>
                    <w:rFonts w:hint="default"/>
                    <w:color w:val="auto"/>
                  </w:rPr>
                </w:pPr>
                <w:r>
                  <w:rPr>
                    <w:rFonts w:ascii="ＭＳ ゴシック" w:eastAsia="ＭＳ ゴシック" w:hAnsi="ＭＳ ゴシック"/>
                    <w:color w:val="auto"/>
                  </w:rPr>
                  <w:t>☐</w:t>
                </w:r>
              </w:p>
            </w:sdtContent>
          </w:sdt>
          <w:sdt>
            <w:sdtPr>
              <w:rPr>
                <w:rFonts w:hint="default"/>
                <w:color w:val="auto"/>
              </w:rPr>
              <w:id w:val="-127855990"/>
              <w14:checkbox>
                <w14:checked w14:val="0"/>
                <w14:checkedState w14:val="00FE" w14:font="Wingdings"/>
                <w14:uncheckedState w14:val="2610" w14:font="ＭＳ ゴシック"/>
              </w14:checkbox>
            </w:sdtPr>
            <w:sdtContent>
              <w:p w:rsidR="0023503E" w:rsidRDefault="0023503E" w:rsidP="0023503E">
                <w:pPr>
                  <w:jc w:val="center"/>
                  <w:rPr>
                    <w:rFonts w:hint="default"/>
                    <w:color w:val="auto"/>
                  </w:rPr>
                </w:pPr>
                <w:r>
                  <w:rPr>
                    <w:rFonts w:ascii="ＭＳ ゴシック" w:eastAsia="ＭＳ ゴシック" w:hAnsi="ＭＳ ゴシック"/>
                    <w:color w:val="auto"/>
                  </w:rPr>
                  <w:t>☐</w:t>
                </w:r>
              </w:p>
            </w:sdtContent>
          </w:sdt>
          <w:p w:rsidR="0023503E" w:rsidRDefault="0023503E" w:rsidP="0023503E">
            <w:pPr>
              <w:widowControl/>
              <w:overflowPunct/>
              <w:textAlignment w:val="auto"/>
              <w:rPr>
                <w:rFonts w:hint="default"/>
                <w:color w:val="auto"/>
              </w:rPr>
            </w:pPr>
          </w:p>
          <w:p w:rsidR="0023503E" w:rsidRDefault="0023503E" w:rsidP="0023503E">
            <w:pPr>
              <w:widowControl/>
              <w:overflowPunct/>
              <w:textAlignment w:val="auto"/>
              <w:rPr>
                <w:rFonts w:hint="default"/>
                <w:color w:val="auto"/>
              </w:rPr>
            </w:pPr>
          </w:p>
          <w:p w:rsidR="0023503E" w:rsidRDefault="0023503E" w:rsidP="0023503E">
            <w:pPr>
              <w:widowControl/>
              <w:overflowPunct/>
              <w:textAlignment w:val="auto"/>
              <w:rPr>
                <w:rFonts w:hint="default"/>
                <w:color w:val="auto"/>
              </w:rPr>
            </w:pPr>
          </w:p>
          <w:p w:rsidR="0023503E" w:rsidRDefault="0023503E" w:rsidP="0023503E">
            <w:pPr>
              <w:widowControl/>
              <w:overflowPunct/>
              <w:textAlignment w:val="auto"/>
              <w:rPr>
                <w:rFonts w:hint="default"/>
                <w:color w:val="auto"/>
              </w:rPr>
            </w:pPr>
          </w:p>
          <w:sdt>
            <w:sdtPr>
              <w:rPr>
                <w:rFonts w:hint="default"/>
                <w:color w:val="auto"/>
              </w:rPr>
              <w:id w:val="-2140947933"/>
              <w14:checkbox>
                <w14:checked w14:val="0"/>
                <w14:checkedState w14:val="00FE" w14:font="Wingdings"/>
                <w14:uncheckedState w14:val="2610" w14:font="ＭＳ ゴシック"/>
              </w14:checkbox>
            </w:sdtPr>
            <w:sdtContent>
              <w:p w:rsidR="0023503E" w:rsidRDefault="0023503E" w:rsidP="0023503E">
                <w:pPr>
                  <w:jc w:val="center"/>
                  <w:rPr>
                    <w:rFonts w:hint="default"/>
                    <w:color w:val="auto"/>
                  </w:rPr>
                </w:pPr>
                <w:r>
                  <w:rPr>
                    <w:rFonts w:ascii="ＭＳ ゴシック" w:eastAsia="ＭＳ ゴシック" w:hAnsi="ＭＳ ゴシック"/>
                    <w:color w:val="auto"/>
                  </w:rPr>
                  <w:t>☐</w:t>
                </w:r>
              </w:p>
            </w:sdtContent>
          </w:sdt>
          <w:p w:rsidR="0023503E" w:rsidRDefault="0023503E" w:rsidP="0023503E">
            <w:pPr>
              <w:widowControl/>
              <w:overflowPunct/>
              <w:textAlignment w:val="auto"/>
              <w:rPr>
                <w:rFonts w:hint="default"/>
                <w:color w:val="auto"/>
              </w:rPr>
            </w:pPr>
          </w:p>
          <w:sdt>
            <w:sdtPr>
              <w:rPr>
                <w:rFonts w:hint="default"/>
                <w:color w:val="auto"/>
              </w:rPr>
              <w:id w:val="1049264250"/>
              <w14:checkbox>
                <w14:checked w14:val="0"/>
                <w14:checkedState w14:val="00FE" w14:font="Wingdings"/>
                <w14:uncheckedState w14:val="2610" w14:font="ＭＳ ゴシック"/>
              </w14:checkbox>
            </w:sdtPr>
            <w:sdtContent>
              <w:p w:rsidR="0023503E" w:rsidRDefault="0023503E" w:rsidP="0023503E">
                <w:pPr>
                  <w:jc w:val="center"/>
                  <w:rPr>
                    <w:rFonts w:hint="default"/>
                    <w:color w:val="auto"/>
                  </w:rPr>
                </w:pPr>
                <w:r>
                  <w:rPr>
                    <w:rFonts w:ascii="ＭＳ ゴシック" w:eastAsia="ＭＳ ゴシック" w:hAnsi="ＭＳ ゴシック"/>
                    <w:color w:val="auto"/>
                  </w:rPr>
                  <w:t>☐</w:t>
                </w:r>
              </w:p>
            </w:sdtContent>
          </w:sdt>
          <w:p w:rsidR="0023503E" w:rsidRDefault="0023503E" w:rsidP="0023503E">
            <w:pPr>
              <w:widowControl/>
              <w:overflowPunct/>
              <w:textAlignment w:val="auto"/>
              <w:rPr>
                <w:rFonts w:hint="default"/>
                <w:color w:val="auto"/>
              </w:rPr>
            </w:pPr>
          </w:p>
          <w:p w:rsidR="0023503E" w:rsidRDefault="0023503E" w:rsidP="0023503E">
            <w:pPr>
              <w:widowControl/>
              <w:overflowPunct/>
              <w:textAlignment w:val="auto"/>
              <w:rPr>
                <w:rFonts w:hint="default"/>
                <w:color w:val="auto"/>
              </w:rPr>
            </w:pPr>
          </w:p>
          <w:sdt>
            <w:sdtPr>
              <w:rPr>
                <w:rFonts w:hint="default"/>
                <w:color w:val="auto"/>
              </w:rPr>
              <w:id w:val="586197655"/>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sdt>
            <w:sdtPr>
              <w:rPr>
                <w:rFonts w:hint="default"/>
                <w:color w:val="auto"/>
              </w:rPr>
              <w:id w:val="-702101366"/>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sdt>
            <w:sdtPr>
              <w:rPr>
                <w:rFonts w:hint="default"/>
                <w:color w:val="auto"/>
              </w:rPr>
              <w:id w:val="-1008521177"/>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sdt>
            <w:sdtPr>
              <w:rPr>
                <w:rFonts w:hint="default"/>
                <w:color w:val="auto"/>
              </w:rPr>
              <w:id w:val="-1794046449"/>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1388721450"/>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508762442"/>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sdt>
            <w:sdtPr>
              <w:rPr>
                <w:rFonts w:hint="default"/>
                <w:color w:val="auto"/>
              </w:rPr>
              <w:id w:val="828172789"/>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924179395"/>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2029169573"/>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2107301938"/>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sdt>
            <w:sdtPr>
              <w:rPr>
                <w:rFonts w:hint="default"/>
                <w:color w:val="auto"/>
              </w:rPr>
              <w:id w:val="1339654342"/>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sdt>
            <w:sdtPr>
              <w:rPr>
                <w:rFonts w:hint="default"/>
                <w:color w:val="auto"/>
              </w:rPr>
              <w:id w:val="-1992162079"/>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sdt>
            <w:sdtPr>
              <w:rPr>
                <w:rFonts w:hint="default"/>
                <w:color w:val="auto"/>
              </w:rPr>
              <w:id w:val="1853912430"/>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1383056216"/>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sdt>
            <w:sdtPr>
              <w:rPr>
                <w:rFonts w:hint="default"/>
                <w:color w:val="auto"/>
              </w:rPr>
              <w:id w:val="1524205252"/>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1644778248"/>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1050261288"/>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532574123"/>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sdt>
            <w:sdtPr>
              <w:rPr>
                <w:rFonts w:hint="default"/>
                <w:color w:val="auto"/>
              </w:rPr>
              <w:id w:val="1628813915"/>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1729376840"/>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2139764770"/>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1160299616"/>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sdt>
            <w:sdtPr>
              <w:rPr>
                <w:rFonts w:hint="default"/>
                <w:color w:val="auto"/>
              </w:rPr>
              <w:id w:val="-926728960"/>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sdt>
            <w:sdtPr>
              <w:rPr>
                <w:rFonts w:hint="default"/>
                <w:color w:val="auto"/>
              </w:rPr>
              <w:id w:val="-2052527967"/>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sdt>
            <w:sdtPr>
              <w:rPr>
                <w:rFonts w:hint="default"/>
                <w:color w:val="auto"/>
              </w:rPr>
              <w:id w:val="-482315330"/>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1493017128"/>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2107263816"/>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1553035880"/>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1318299593"/>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514884856"/>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1998538605"/>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1708293595"/>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2065556359"/>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1863124920"/>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B44A09">
            <w:pPr>
              <w:jc w:val="center"/>
              <w:rPr>
                <w:rFonts w:hint="default"/>
                <w:color w:val="auto"/>
              </w:rPr>
            </w:pPr>
          </w:p>
          <w:sdt>
            <w:sdtPr>
              <w:rPr>
                <w:rFonts w:hint="default"/>
                <w:color w:val="auto"/>
              </w:rPr>
              <w:id w:val="957066395"/>
              <w14:checkbox>
                <w14:checked w14:val="0"/>
                <w14:checkedState w14:val="00FE" w14:font="Wingdings"/>
                <w14:uncheckedState w14:val="2610" w14:font="ＭＳ ゴシック"/>
              </w14:checkbox>
            </w:sdtPr>
            <w:sdtContent>
              <w:p w:rsidR="003A6AB4" w:rsidRDefault="003A6AB4" w:rsidP="003A6AB4">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262381193"/>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1999000477"/>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163522519"/>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1568793524"/>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sdt>
            <w:sdtPr>
              <w:rPr>
                <w:rFonts w:hint="default"/>
                <w:color w:val="auto"/>
              </w:rPr>
              <w:id w:val="-574902608"/>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sdt>
            <w:sdtPr>
              <w:rPr>
                <w:rFonts w:hint="default"/>
                <w:color w:val="auto"/>
              </w:rPr>
              <w:id w:val="-417097692"/>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188964652"/>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sdt>
            <w:sdtPr>
              <w:rPr>
                <w:rFonts w:hint="default"/>
                <w:color w:val="auto"/>
              </w:rPr>
              <w:id w:val="1800183927"/>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sdt>
            <w:sdtPr>
              <w:rPr>
                <w:rFonts w:hint="default"/>
                <w:color w:val="auto"/>
              </w:rPr>
              <w:id w:val="1697810554"/>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20452838"/>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1701503060"/>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1485206070"/>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549617596"/>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96948739"/>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3A6AB4" w:rsidRDefault="003A6AB4"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617259621"/>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1892991927"/>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1233618030"/>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544219451"/>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sdt>
            <w:sdtPr>
              <w:rPr>
                <w:rFonts w:hint="default"/>
                <w:color w:val="auto"/>
              </w:rPr>
              <w:id w:val="-1583370929"/>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sdt>
            <w:sdtPr>
              <w:rPr>
                <w:rFonts w:hint="default"/>
                <w:color w:val="auto"/>
              </w:rPr>
              <w:id w:val="526605820"/>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268935733"/>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1819252810"/>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sdt>
            <w:sdtPr>
              <w:rPr>
                <w:rFonts w:hint="default"/>
                <w:color w:val="auto"/>
              </w:rPr>
              <w:id w:val="56375315"/>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1829425730"/>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810755683"/>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27837273"/>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35283654"/>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750473249"/>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1607929320"/>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830985972"/>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21838444"/>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1683820544"/>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sdt>
            <w:sdtPr>
              <w:rPr>
                <w:rFonts w:hint="default"/>
                <w:color w:val="auto"/>
              </w:rPr>
              <w:id w:val="-1458864482"/>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919562567"/>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sdt>
            <w:sdtPr>
              <w:rPr>
                <w:rFonts w:hint="default"/>
                <w:color w:val="auto"/>
              </w:rPr>
              <w:id w:val="-1622059972"/>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sdt>
            <w:sdtPr>
              <w:rPr>
                <w:rFonts w:hint="default"/>
                <w:color w:val="auto"/>
              </w:rPr>
              <w:id w:val="-387651997"/>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888106482"/>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sdt>
            <w:sdtPr>
              <w:rPr>
                <w:rFonts w:hint="default"/>
                <w:color w:val="auto"/>
              </w:rPr>
              <w:id w:val="-2099628493"/>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sdt>
            <w:sdtPr>
              <w:rPr>
                <w:rFonts w:hint="default"/>
                <w:color w:val="auto"/>
              </w:rPr>
              <w:id w:val="-2078508501"/>
              <w14:checkbox>
                <w14:checked w14:val="0"/>
                <w14:checkedState w14:val="00FE" w14:font="Wingdings"/>
                <w14:uncheckedState w14:val="2610" w14:font="ＭＳ ゴシック"/>
              </w14:checkbox>
            </w:sdtPr>
            <w:sdtContent>
              <w:p w:rsidR="00B44A09" w:rsidRDefault="00B44A09" w:rsidP="00B44A09">
                <w:pPr>
                  <w:jc w:val="center"/>
                  <w:rPr>
                    <w:rFonts w:hint="default"/>
                    <w:color w:val="auto"/>
                  </w:rPr>
                </w:pPr>
                <w:r>
                  <w:rPr>
                    <w:rFonts w:ascii="ＭＳ ゴシック" w:eastAsia="ＭＳ ゴシック" w:hAnsi="ＭＳ ゴシック"/>
                    <w:color w:val="auto"/>
                  </w:rPr>
                  <w:t>☐</w:t>
                </w:r>
              </w:p>
            </w:sdtContent>
          </w:sdt>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B44A09" w:rsidRDefault="00B44A09" w:rsidP="0023503E">
            <w:pPr>
              <w:widowControl/>
              <w:overflowPunct/>
              <w:textAlignment w:val="auto"/>
              <w:rPr>
                <w:rFonts w:hint="default"/>
                <w:color w:val="auto"/>
              </w:rPr>
            </w:pPr>
          </w:p>
          <w:p w:rsidR="003A6AB4" w:rsidRDefault="003A6AB4" w:rsidP="0023503E">
            <w:pPr>
              <w:widowControl/>
              <w:overflowPunct/>
              <w:textAlignment w:val="auto"/>
              <w:rPr>
                <w:rFonts w:hint="default"/>
                <w:color w:val="auto"/>
              </w:rPr>
            </w:pPr>
          </w:p>
          <w:p w:rsidR="003A6AB4" w:rsidRDefault="003A6AB4" w:rsidP="0023503E">
            <w:pPr>
              <w:widowControl/>
              <w:overflowPunct/>
              <w:textAlignment w:val="auto"/>
              <w:rPr>
                <w:rFonts w:hint="default"/>
                <w:color w:val="auto"/>
              </w:rPr>
            </w:pPr>
          </w:p>
          <w:sdt>
            <w:sdtPr>
              <w:rPr>
                <w:rFonts w:hint="default"/>
                <w:color w:val="auto"/>
              </w:rPr>
              <w:id w:val="916529513"/>
              <w14:checkbox>
                <w14:checked w14:val="0"/>
                <w14:checkedState w14:val="00FE" w14:font="Wingdings"/>
                <w14:uncheckedState w14:val="2610" w14:font="ＭＳ ゴシック"/>
              </w14:checkbox>
            </w:sdtPr>
            <w:sdtContent>
              <w:p w:rsidR="003A6AB4" w:rsidRDefault="003A6AB4" w:rsidP="003A6AB4">
                <w:pPr>
                  <w:jc w:val="center"/>
                  <w:rPr>
                    <w:rFonts w:hint="default"/>
                    <w:color w:val="auto"/>
                  </w:rPr>
                </w:pPr>
                <w:r>
                  <w:rPr>
                    <w:rFonts w:ascii="ＭＳ ゴシック" w:eastAsia="ＭＳ ゴシック" w:hAnsi="ＭＳ ゴシック"/>
                    <w:color w:val="auto"/>
                  </w:rPr>
                  <w:t>☐</w:t>
                </w:r>
              </w:p>
            </w:sdtContent>
          </w:sdt>
          <w:p w:rsidR="003A6AB4" w:rsidRDefault="003A6AB4" w:rsidP="0023503E">
            <w:pPr>
              <w:widowControl/>
              <w:overflowPunct/>
              <w:textAlignment w:val="auto"/>
              <w:rPr>
                <w:rFonts w:hint="default"/>
                <w:color w:val="auto"/>
              </w:rPr>
            </w:pPr>
          </w:p>
          <w:p w:rsidR="003A6AB4" w:rsidRDefault="003A6AB4" w:rsidP="0023503E">
            <w:pPr>
              <w:widowControl/>
              <w:overflowPunct/>
              <w:textAlignment w:val="auto"/>
              <w:rPr>
                <w:rFonts w:hint="default"/>
                <w:color w:val="auto"/>
              </w:rPr>
            </w:pPr>
          </w:p>
          <w:p w:rsidR="003A6AB4" w:rsidRDefault="003A6AB4" w:rsidP="0023503E">
            <w:pPr>
              <w:widowControl/>
              <w:overflowPunct/>
              <w:textAlignment w:val="auto"/>
              <w:rPr>
                <w:rFonts w:hint="default"/>
                <w:color w:val="auto"/>
              </w:rPr>
            </w:pPr>
          </w:p>
          <w:p w:rsidR="003A6AB4" w:rsidRDefault="003A6AB4" w:rsidP="0023503E">
            <w:pPr>
              <w:widowControl/>
              <w:overflowPunct/>
              <w:textAlignment w:val="auto"/>
              <w:rPr>
                <w:rFonts w:hint="default"/>
                <w:color w:val="auto"/>
              </w:rPr>
            </w:pPr>
          </w:p>
          <w:sdt>
            <w:sdtPr>
              <w:rPr>
                <w:rFonts w:hint="default"/>
                <w:color w:val="auto"/>
              </w:rPr>
              <w:id w:val="167834372"/>
              <w14:checkbox>
                <w14:checked w14:val="0"/>
                <w14:checkedState w14:val="00FE" w14:font="Wingdings"/>
                <w14:uncheckedState w14:val="2610" w14:font="ＭＳ ゴシック"/>
              </w14:checkbox>
            </w:sdtPr>
            <w:sdtContent>
              <w:p w:rsidR="003A6AB4" w:rsidRDefault="003A6AB4" w:rsidP="003A6AB4">
                <w:pPr>
                  <w:jc w:val="center"/>
                  <w:rPr>
                    <w:rFonts w:hint="default"/>
                    <w:color w:val="auto"/>
                  </w:rPr>
                </w:pPr>
                <w:r>
                  <w:rPr>
                    <w:rFonts w:ascii="ＭＳ ゴシック" w:eastAsia="ＭＳ ゴシック" w:hAnsi="ＭＳ ゴシック"/>
                    <w:color w:val="auto"/>
                  </w:rPr>
                  <w:t>☐</w:t>
                </w:r>
              </w:p>
            </w:sdtContent>
          </w:sdt>
          <w:p w:rsidR="003A6AB4" w:rsidRDefault="003A6AB4" w:rsidP="0023503E">
            <w:pPr>
              <w:widowControl/>
              <w:overflowPunct/>
              <w:textAlignment w:val="auto"/>
              <w:rPr>
                <w:rFonts w:hint="default"/>
                <w:color w:val="auto"/>
              </w:rPr>
            </w:pPr>
          </w:p>
          <w:sdt>
            <w:sdtPr>
              <w:rPr>
                <w:rFonts w:hint="default"/>
                <w:color w:val="auto"/>
              </w:rPr>
              <w:id w:val="1454981058"/>
              <w14:checkbox>
                <w14:checked w14:val="0"/>
                <w14:checkedState w14:val="00FE" w14:font="Wingdings"/>
                <w14:uncheckedState w14:val="2610" w14:font="ＭＳ ゴシック"/>
              </w14:checkbox>
            </w:sdtPr>
            <w:sdtContent>
              <w:p w:rsidR="003A6AB4" w:rsidRDefault="003A6AB4" w:rsidP="003A6AB4">
                <w:pPr>
                  <w:jc w:val="center"/>
                  <w:rPr>
                    <w:rFonts w:hint="default"/>
                    <w:color w:val="auto"/>
                  </w:rPr>
                </w:pPr>
                <w:r>
                  <w:rPr>
                    <w:rFonts w:ascii="ＭＳ ゴシック" w:eastAsia="ＭＳ ゴシック" w:hAnsi="ＭＳ ゴシック"/>
                    <w:color w:val="auto"/>
                  </w:rPr>
                  <w:t>☐</w:t>
                </w:r>
              </w:p>
            </w:sdtContent>
          </w:sdt>
          <w:p w:rsidR="003A6AB4" w:rsidRDefault="003A6AB4" w:rsidP="0023503E">
            <w:pPr>
              <w:widowControl/>
              <w:overflowPunct/>
              <w:textAlignment w:val="auto"/>
              <w:rPr>
                <w:rFonts w:hint="default"/>
                <w:color w:val="auto"/>
              </w:rPr>
            </w:pPr>
          </w:p>
          <w:p w:rsidR="003A6AB4" w:rsidRDefault="003A6AB4" w:rsidP="0023503E">
            <w:pPr>
              <w:widowControl/>
              <w:overflowPunct/>
              <w:textAlignment w:val="auto"/>
              <w:rPr>
                <w:rFonts w:hint="default"/>
                <w:color w:val="auto"/>
              </w:rPr>
            </w:pPr>
          </w:p>
          <w:p w:rsidR="003A6AB4" w:rsidRDefault="003A6AB4" w:rsidP="0023503E">
            <w:pPr>
              <w:widowControl/>
              <w:overflowPunct/>
              <w:textAlignment w:val="auto"/>
              <w:rPr>
                <w:rFonts w:hint="default"/>
                <w:color w:val="auto"/>
              </w:rPr>
            </w:pPr>
          </w:p>
          <w:p w:rsidR="003A6AB4" w:rsidRDefault="003A6AB4" w:rsidP="0023503E">
            <w:pPr>
              <w:widowControl/>
              <w:overflowPunct/>
              <w:textAlignment w:val="auto"/>
              <w:rPr>
                <w:rFonts w:hint="default"/>
                <w:color w:val="auto"/>
              </w:rPr>
            </w:pPr>
          </w:p>
          <w:sdt>
            <w:sdtPr>
              <w:rPr>
                <w:rFonts w:hint="default"/>
                <w:color w:val="auto"/>
              </w:rPr>
              <w:id w:val="1356085285"/>
              <w14:checkbox>
                <w14:checked w14:val="0"/>
                <w14:checkedState w14:val="00FE" w14:font="Wingdings"/>
                <w14:uncheckedState w14:val="2610" w14:font="ＭＳ ゴシック"/>
              </w14:checkbox>
            </w:sdtPr>
            <w:sdtContent>
              <w:p w:rsidR="003A6AB4" w:rsidRDefault="003A6AB4" w:rsidP="003A6AB4">
                <w:pPr>
                  <w:jc w:val="center"/>
                  <w:rPr>
                    <w:rFonts w:hint="default"/>
                    <w:color w:val="auto"/>
                  </w:rPr>
                </w:pPr>
                <w:r>
                  <w:rPr>
                    <w:rFonts w:ascii="ＭＳ ゴシック" w:eastAsia="ＭＳ ゴシック" w:hAnsi="ＭＳ ゴシック"/>
                    <w:color w:val="auto"/>
                  </w:rPr>
                  <w:t>☐</w:t>
                </w:r>
              </w:p>
            </w:sdtContent>
          </w:sdt>
          <w:p w:rsidR="003A6AB4" w:rsidRDefault="003A6AB4" w:rsidP="0023503E">
            <w:pPr>
              <w:widowControl/>
              <w:overflowPunct/>
              <w:textAlignment w:val="auto"/>
              <w:rPr>
                <w:rFonts w:hint="default"/>
                <w:color w:val="auto"/>
              </w:rPr>
            </w:pPr>
          </w:p>
          <w:p w:rsidR="003A6AB4" w:rsidRDefault="003A6AB4" w:rsidP="0023503E">
            <w:pPr>
              <w:widowControl/>
              <w:overflowPunct/>
              <w:textAlignment w:val="auto"/>
              <w:rPr>
                <w:rFonts w:hint="default"/>
                <w:color w:val="auto"/>
              </w:rPr>
            </w:pPr>
          </w:p>
          <w:p w:rsidR="003A6AB4" w:rsidRDefault="003A6AB4" w:rsidP="0023503E">
            <w:pPr>
              <w:widowControl/>
              <w:overflowPunct/>
              <w:textAlignment w:val="auto"/>
              <w:rPr>
                <w:rFonts w:hint="default"/>
                <w:color w:val="auto"/>
              </w:rPr>
            </w:pPr>
          </w:p>
          <w:p w:rsidR="003A6AB4" w:rsidRDefault="003A6AB4" w:rsidP="0023503E">
            <w:pPr>
              <w:widowControl/>
              <w:overflowPunct/>
              <w:textAlignment w:val="auto"/>
              <w:rPr>
                <w:rFonts w:hint="default"/>
                <w:color w:val="auto"/>
              </w:rPr>
            </w:pPr>
          </w:p>
          <w:p w:rsidR="003A6AB4" w:rsidRDefault="003A6AB4" w:rsidP="0023503E">
            <w:pPr>
              <w:widowControl/>
              <w:overflowPunct/>
              <w:textAlignment w:val="auto"/>
              <w:rPr>
                <w:rFonts w:hint="default"/>
                <w:color w:val="auto"/>
              </w:rPr>
            </w:pPr>
          </w:p>
          <w:p w:rsidR="003A6AB4" w:rsidRDefault="003A6AB4" w:rsidP="0023503E">
            <w:pPr>
              <w:widowControl/>
              <w:overflowPunct/>
              <w:textAlignment w:val="auto"/>
              <w:rPr>
                <w:rFonts w:hint="default"/>
                <w:color w:val="auto"/>
              </w:rPr>
            </w:pPr>
          </w:p>
          <w:p w:rsidR="003A6AB4" w:rsidRDefault="003A6AB4" w:rsidP="0023503E">
            <w:pPr>
              <w:widowControl/>
              <w:overflowPunct/>
              <w:textAlignment w:val="auto"/>
              <w:rPr>
                <w:rFonts w:hint="default"/>
                <w:color w:val="auto"/>
              </w:rPr>
            </w:pPr>
          </w:p>
          <w:p w:rsidR="003A6AB4" w:rsidRDefault="003A6AB4" w:rsidP="0023503E">
            <w:pPr>
              <w:widowControl/>
              <w:overflowPunct/>
              <w:textAlignment w:val="auto"/>
              <w:rPr>
                <w:rFonts w:hint="default"/>
                <w:color w:val="auto"/>
              </w:rPr>
            </w:pPr>
          </w:p>
          <w:p w:rsidR="003A6AB4" w:rsidRDefault="003A6AB4" w:rsidP="0023503E">
            <w:pPr>
              <w:widowControl/>
              <w:overflowPunct/>
              <w:textAlignment w:val="auto"/>
              <w:rPr>
                <w:rFonts w:hint="default"/>
                <w:color w:val="auto"/>
              </w:rPr>
            </w:pPr>
          </w:p>
          <w:p w:rsidR="003A6AB4" w:rsidRDefault="003A6AB4" w:rsidP="0023503E">
            <w:pPr>
              <w:widowControl/>
              <w:overflowPunct/>
              <w:textAlignment w:val="auto"/>
              <w:rPr>
                <w:rFonts w:hint="default"/>
                <w:color w:val="auto"/>
              </w:rPr>
            </w:pPr>
          </w:p>
          <w:p w:rsidR="003A6AB4" w:rsidRDefault="003A6AB4" w:rsidP="0023503E">
            <w:pPr>
              <w:widowControl/>
              <w:overflowPunct/>
              <w:textAlignment w:val="auto"/>
              <w:rPr>
                <w:rFonts w:hint="default"/>
                <w:color w:val="auto"/>
              </w:rPr>
            </w:pPr>
          </w:p>
          <w:sdt>
            <w:sdtPr>
              <w:rPr>
                <w:rFonts w:hint="default"/>
                <w:color w:val="auto"/>
              </w:rPr>
              <w:id w:val="981047280"/>
              <w14:checkbox>
                <w14:checked w14:val="0"/>
                <w14:checkedState w14:val="00FE" w14:font="Wingdings"/>
                <w14:uncheckedState w14:val="2610" w14:font="ＭＳ ゴシック"/>
              </w14:checkbox>
            </w:sdtPr>
            <w:sdtContent>
              <w:p w:rsidR="003A6AB4" w:rsidRDefault="003A6AB4" w:rsidP="003A6AB4">
                <w:pPr>
                  <w:jc w:val="center"/>
                  <w:rPr>
                    <w:rFonts w:hint="default"/>
                    <w:color w:val="auto"/>
                  </w:rPr>
                </w:pPr>
                <w:r>
                  <w:rPr>
                    <w:rFonts w:ascii="ＭＳ ゴシック" w:eastAsia="ＭＳ ゴシック" w:hAnsi="ＭＳ ゴシック"/>
                    <w:color w:val="auto"/>
                  </w:rPr>
                  <w:t>☐</w:t>
                </w:r>
              </w:p>
            </w:sdtContent>
          </w:sdt>
          <w:p w:rsidR="003A6AB4" w:rsidRPr="00950E6B" w:rsidRDefault="003A6AB4" w:rsidP="0023503E">
            <w:pPr>
              <w:widowControl/>
              <w:overflowPunct/>
              <w:textAlignment w:val="auto"/>
              <w:rPr>
                <w:rFonts w:hint="default"/>
                <w:color w:val="auto"/>
              </w:rPr>
            </w:pPr>
          </w:p>
        </w:tc>
        <w:tc>
          <w:tcPr>
            <w:tcW w:w="993" w:type="dxa"/>
            <w:vMerge w:val="restart"/>
            <w:tcBorders>
              <w:top w:val="single" w:sz="4" w:space="0" w:color="000000"/>
              <w:left w:val="single" w:sz="4" w:space="0" w:color="auto"/>
              <w:bottom w:val="single" w:sz="4" w:space="0" w:color="000000"/>
              <w:right w:val="single" w:sz="4" w:space="0" w:color="000000"/>
            </w:tcBorders>
          </w:tcPr>
          <w:p w:rsidR="001D433C" w:rsidRPr="00950E6B" w:rsidRDefault="001D433C" w:rsidP="001D433C">
            <w:pPr>
              <w:rPr>
                <w:rFonts w:hint="default"/>
                <w:color w:val="auto"/>
              </w:rPr>
            </w:pPr>
          </w:p>
        </w:tc>
        <w:tc>
          <w:tcPr>
            <w:tcW w:w="992" w:type="dxa"/>
            <w:vMerge w:val="restart"/>
            <w:tcBorders>
              <w:top w:val="single" w:sz="4" w:space="0" w:color="000000"/>
              <w:left w:val="single" w:sz="4" w:space="0" w:color="000000"/>
              <w:bottom w:val="single" w:sz="4" w:space="0" w:color="000000"/>
              <w:right w:val="single" w:sz="4" w:space="0" w:color="000000"/>
            </w:tcBorders>
            <w:tcMar>
              <w:left w:w="49" w:type="dxa"/>
              <w:right w:w="49" w:type="dxa"/>
            </w:tcMar>
          </w:tcPr>
          <w:p w:rsidR="00E02CCD" w:rsidRDefault="00E02CC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t>平</w:t>
            </w:r>
            <w:r w:rsidRPr="00E02CCD">
              <w:rPr>
                <w:rFonts w:asciiTheme="minorEastAsia" w:eastAsiaTheme="minorEastAsia" w:hAnsiTheme="minorEastAsia" w:cs="ＭＳ明朝" w:hint="default"/>
                <w:color w:val="auto"/>
                <w:szCs w:val="21"/>
              </w:rPr>
              <w:t>18</w:t>
            </w:r>
            <w:r w:rsidRPr="00E02CCD">
              <w:rPr>
                <w:rFonts w:asciiTheme="minorEastAsia" w:eastAsiaTheme="minorEastAsia" w:hAnsiTheme="minorEastAsia" w:cs="ＭＳ明朝"/>
                <w:color w:val="auto"/>
                <w:szCs w:val="21"/>
              </w:rPr>
              <w:t>厚令</w:t>
            </w:r>
            <w:r w:rsidRPr="00E02CCD">
              <w:rPr>
                <w:rFonts w:asciiTheme="minorEastAsia" w:eastAsiaTheme="minorEastAsia" w:hAnsiTheme="minorEastAsia" w:cs="ＭＳ明朝" w:hint="default"/>
                <w:color w:val="auto"/>
                <w:szCs w:val="21"/>
              </w:rPr>
              <w:t>177</w:t>
            </w:r>
            <w:r w:rsidRPr="00E02CCD">
              <w:rPr>
                <w:rFonts w:asciiTheme="minorEastAsia" w:eastAsiaTheme="minorEastAsia" w:hAnsiTheme="minorEastAsia" w:cs="ＭＳ明朝"/>
                <w:color w:val="auto"/>
                <w:szCs w:val="21"/>
              </w:rPr>
              <w:t>第</w:t>
            </w:r>
            <w:r w:rsidRPr="00E02CCD">
              <w:rPr>
                <w:rFonts w:asciiTheme="minorEastAsia" w:eastAsiaTheme="minorEastAsia" w:hAnsiTheme="minorEastAsia" w:cs="ＭＳ明朝" w:hint="default"/>
                <w:color w:val="auto"/>
                <w:szCs w:val="21"/>
              </w:rPr>
              <w:t>3</w:t>
            </w:r>
            <w:r w:rsidRPr="00E02CCD">
              <w:rPr>
                <w:rFonts w:asciiTheme="minorEastAsia" w:eastAsiaTheme="minorEastAsia" w:hAnsiTheme="minorEastAsia" w:cs="ＭＳ明朝"/>
                <w:color w:val="auto"/>
                <w:szCs w:val="21"/>
              </w:rPr>
              <w:t>条第</w:t>
            </w:r>
            <w:r w:rsidRPr="00E02CCD">
              <w:rPr>
                <w:rFonts w:asciiTheme="minorEastAsia" w:eastAsiaTheme="minorEastAsia" w:hAnsiTheme="minorEastAsia" w:cs="ＭＳ明朝" w:hint="default"/>
                <w:color w:val="auto"/>
                <w:szCs w:val="21"/>
              </w:rPr>
              <w:t>2</w:t>
            </w:r>
            <w:r w:rsidRPr="00E02CCD">
              <w:rPr>
                <w:rFonts w:asciiTheme="minorEastAsia" w:eastAsiaTheme="minorEastAsia" w:hAnsiTheme="minorEastAsia" w:cs="ＭＳ明朝"/>
                <w:color w:val="auto"/>
                <w:szCs w:val="21"/>
              </w:rPr>
              <w:t>項</w:t>
            </w:r>
          </w:p>
          <w:p w:rsidR="00FC7148" w:rsidRDefault="00FC7148"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FC7148" w:rsidRPr="00E02CCD" w:rsidRDefault="00FC7148"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E02CCD" w:rsidRDefault="00E02CC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t>平</w:t>
            </w:r>
            <w:r w:rsidRPr="00E02CCD">
              <w:rPr>
                <w:rFonts w:asciiTheme="minorEastAsia" w:eastAsiaTheme="minorEastAsia" w:hAnsiTheme="minorEastAsia" w:cs="ＭＳ明朝" w:hint="default"/>
                <w:color w:val="auto"/>
                <w:szCs w:val="21"/>
              </w:rPr>
              <w:t>18</w:t>
            </w:r>
            <w:r w:rsidRPr="00E02CCD">
              <w:rPr>
                <w:rFonts w:asciiTheme="minorEastAsia" w:eastAsiaTheme="minorEastAsia" w:hAnsiTheme="minorEastAsia" w:cs="ＭＳ明朝"/>
                <w:color w:val="auto"/>
                <w:szCs w:val="21"/>
              </w:rPr>
              <w:t>厚令</w:t>
            </w:r>
            <w:r w:rsidRPr="00E02CCD">
              <w:rPr>
                <w:rFonts w:asciiTheme="minorEastAsia" w:eastAsiaTheme="minorEastAsia" w:hAnsiTheme="minorEastAsia" w:cs="ＭＳ明朝" w:hint="default"/>
                <w:color w:val="auto"/>
                <w:szCs w:val="21"/>
              </w:rPr>
              <w:t>177</w:t>
            </w:r>
            <w:r w:rsidRPr="00E02CCD">
              <w:rPr>
                <w:rFonts w:asciiTheme="minorEastAsia" w:eastAsiaTheme="minorEastAsia" w:hAnsiTheme="minorEastAsia" w:cs="ＭＳ明朝"/>
                <w:color w:val="auto"/>
                <w:szCs w:val="21"/>
              </w:rPr>
              <w:t>第</w:t>
            </w:r>
            <w:r w:rsidRPr="00E02CCD">
              <w:rPr>
                <w:rFonts w:asciiTheme="minorEastAsia" w:eastAsiaTheme="minorEastAsia" w:hAnsiTheme="minorEastAsia" w:cs="ＭＳ明朝" w:hint="default"/>
                <w:color w:val="auto"/>
                <w:szCs w:val="21"/>
              </w:rPr>
              <w:t>3</w:t>
            </w:r>
            <w:r w:rsidRPr="00E02CCD">
              <w:rPr>
                <w:rFonts w:asciiTheme="minorEastAsia" w:eastAsiaTheme="minorEastAsia" w:hAnsiTheme="minorEastAsia" w:cs="ＭＳ明朝"/>
                <w:color w:val="auto"/>
                <w:szCs w:val="21"/>
              </w:rPr>
              <w:t>条第</w:t>
            </w:r>
            <w:r w:rsidRPr="00E02CCD">
              <w:rPr>
                <w:rFonts w:asciiTheme="minorEastAsia" w:eastAsiaTheme="minorEastAsia" w:hAnsiTheme="minorEastAsia" w:cs="ＭＳ明朝" w:hint="default"/>
                <w:color w:val="auto"/>
                <w:szCs w:val="21"/>
              </w:rPr>
              <w:t>1</w:t>
            </w:r>
            <w:r w:rsidRPr="00E02CCD">
              <w:rPr>
                <w:rFonts w:asciiTheme="minorEastAsia" w:eastAsiaTheme="minorEastAsia" w:hAnsiTheme="minorEastAsia" w:cs="ＭＳ明朝"/>
                <w:color w:val="auto"/>
                <w:szCs w:val="21"/>
              </w:rPr>
              <w:t>項、第</w:t>
            </w:r>
            <w:r w:rsidRPr="00E02CCD">
              <w:rPr>
                <w:rFonts w:asciiTheme="minorEastAsia" w:eastAsiaTheme="minorEastAsia" w:hAnsiTheme="minorEastAsia" w:cs="ＭＳ明朝" w:hint="default"/>
                <w:color w:val="auto"/>
                <w:szCs w:val="21"/>
              </w:rPr>
              <w:t>18</w:t>
            </w:r>
            <w:r w:rsidRPr="00E02CCD">
              <w:rPr>
                <w:rFonts w:asciiTheme="minorEastAsia" w:eastAsiaTheme="minorEastAsia" w:hAnsiTheme="minorEastAsia" w:cs="ＭＳ明朝"/>
                <w:color w:val="auto"/>
                <w:szCs w:val="21"/>
              </w:rPr>
              <w:t>条</w:t>
            </w:r>
          </w:p>
          <w:p w:rsidR="00FC7148" w:rsidRDefault="00FC7148"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FC7148" w:rsidRDefault="00FC7148"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FC7148" w:rsidRDefault="00FC7148"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FC7148" w:rsidRDefault="00FC7148"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FC7148" w:rsidRDefault="00FC7148"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FC7148" w:rsidRDefault="00FC7148"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FC7148" w:rsidRDefault="00FC7148"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FC7148" w:rsidRDefault="00FC7148"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FC7148" w:rsidRDefault="00FC7148"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FC7148" w:rsidRDefault="00FC7148"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FC7148" w:rsidRDefault="00FC7148"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FC7148" w:rsidRDefault="00FC7148"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FC7148" w:rsidRDefault="00FC7148"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FC7148" w:rsidRDefault="00FC7148"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FC7148" w:rsidRDefault="00FC7148"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FC7148" w:rsidRDefault="00FC7148"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FC7148" w:rsidRDefault="00FC7148"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FC7148" w:rsidRPr="00E02CCD" w:rsidRDefault="00FC7148"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E02CCD" w:rsidRDefault="00E02CC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t>平</w:t>
            </w:r>
            <w:r w:rsidRPr="00E02CCD">
              <w:rPr>
                <w:rFonts w:asciiTheme="minorEastAsia" w:eastAsiaTheme="minorEastAsia" w:hAnsiTheme="minorEastAsia" w:cs="ＭＳ明朝" w:hint="default"/>
                <w:color w:val="auto"/>
                <w:szCs w:val="21"/>
              </w:rPr>
              <w:t>18</w:t>
            </w:r>
            <w:r w:rsidRPr="00E02CCD">
              <w:rPr>
                <w:rFonts w:asciiTheme="minorEastAsia" w:eastAsiaTheme="minorEastAsia" w:hAnsiTheme="minorEastAsia" w:cs="ＭＳ明朝"/>
                <w:color w:val="auto"/>
                <w:szCs w:val="21"/>
              </w:rPr>
              <w:t>厚令</w:t>
            </w:r>
            <w:r w:rsidRPr="00E02CCD">
              <w:rPr>
                <w:rFonts w:asciiTheme="minorEastAsia" w:eastAsiaTheme="minorEastAsia" w:hAnsiTheme="minorEastAsia" w:cs="ＭＳ明朝" w:hint="default"/>
                <w:color w:val="auto"/>
                <w:szCs w:val="21"/>
              </w:rPr>
              <w:t>177</w:t>
            </w:r>
            <w:r w:rsidRPr="00E02CCD">
              <w:rPr>
                <w:rFonts w:asciiTheme="minorEastAsia" w:eastAsiaTheme="minorEastAsia" w:hAnsiTheme="minorEastAsia" w:cs="ＭＳ明朝"/>
                <w:color w:val="auto"/>
                <w:szCs w:val="21"/>
              </w:rPr>
              <w:t>第</w:t>
            </w:r>
            <w:r w:rsidRPr="00E02CCD">
              <w:rPr>
                <w:rFonts w:asciiTheme="minorEastAsia" w:eastAsiaTheme="minorEastAsia" w:hAnsiTheme="minorEastAsia" w:cs="ＭＳ明朝" w:hint="default"/>
                <w:color w:val="auto"/>
                <w:szCs w:val="21"/>
              </w:rPr>
              <w:t>29</w:t>
            </w:r>
            <w:r w:rsidRPr="00E02CCD">
              <w:rPr>
                <w:rFonts w:asciiTheme="minorEastAsia" w:eastAsiaTheme="minorEastAsia" w:hAnsiTheme="minorEastAsia" w:cs="ＭＳ明朝"/>
                <w:color w:val="auto"/>
                <w:szCs w:val="21"/>
              </w:rPr>
              <w:t>条</w:t>
            </w:r>
          </w:p>
          <w:p w:rsidR="00FC7148" w:rsidRDefault="00FC7148"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FC7148" w:rsidRDefault="00FC7148"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FC7148" w:rsidRDefault="00FC7148"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FC7148" w:rsidRDefault="00FC7148"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FC7148" w:rsidRDefault="00FC7148"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FC7148" w:rsidRDefault="00FC7148"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FC7148" w:rsidRDefault="00FC7148"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FC7148" w:rsidRDefault="00FC7148"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FC7148" w:rsidRDefault="00FC7148"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FC7148" w:rsidRDefault="00FC7148"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FC7148" w:rsidRDefault="00FC7148"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FC7148" w:rsidRDefault="00FC7148"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FC7148" w:rsidRDefault="00FC7148"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FC7148" w:rsidRDefault="00FC7148"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E02CCD" w:rsidRDefault="00E02CC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lastRenderedPageBreak/>
              <w:t>平</w:t>
            </w:r>
            <w:r w:rsidRPr="00E02CCD">
              <w:rPr>
                <w:rFonts w:asciiTheme="minorEastAsia" w:eastAsiaTheme="minorEastAsia" w:hAnsiTheme="minorEastAsia" w:cs="ＭＳ明朝" w:hint="default"/>
                <w:color w:val="auto"/>
                <w:szCs w:val="21"/>
              </w:rPr>
              <w:t>18</w:t>
            </w:r>
            <w:r w:rsidRPr="00E02CCD">
              <w:rPr>
                <w:rFonts w:asciiTheme="minorEastAsia" w:eastAsiaTheme="minorEastAsia" w:hAnsiTheme="minorEastAsia" w:cs="ＭＳ明朝"/>
                <w:color w:val="auto"/>
                <w:szCs w:val="21"/>
              </w:rPr>
              <w:t>厚令</w:t>
            </w:r>
            <w:r w:rsidRPr="00E02CCD">
              <w:rPr>
                <w:rFonts w:asciiTheme="minorEastAsia" w:eastAsiaTheme="minorEastAsia" w:hAnsiTheme="minorEastAsia" w:cs="ＭＳ明朝" w:hint="default"/>
                <w:color w:val="auto"/>
                <w:szCs w:val="21"/>
              </w:rPr>
              <w:t>177</w:t>
            </w:r>
            <w:r w:rsidRPr="00E02CCD">
              <w:rPr>
                <w:rFonts w:asciiTheme="minorEastAsia" w:eastAsiaTheme="minorEastAsia" w:hAnsiTheme="minorEastAsia" w:cs="ＭＳ明朝"/>
                <w:color w:val="auto"/>
                <w:szCs w:val="21"/>
              </w:rPr>
              <w:t>第</w:t>
            </w:r>
            <w:r w:rsidR="00315485">
              <w:rPr>
                <w:rFonts w:asciiTheme="minorEastAsia" w:eastAsiaTheme="minorEastAsia" w:hAnsiTheme="minorEastAsia" w:cs="ＭＳ明朝" w:hint="default"/>
                <w:color w:val="auto"/>
                <w:szCs w:val="21"/>
              </w:rPr>
              <w:t>21</w:t>
            </w:r>
            <w:r w:rsidRPr="00E02CCD">
              <w:rPr>
                <w:rFonts w:asciiTheme="minorEastAsia" w:eastAsiaTheme="minorEastAsia" w:hAnsiTheme="minorEastAsia" w:cs="ＭＳ明朝"/>
                <w:color w:val="auto"/>
                <w:szCs w:val="21"/>
              </w:rPr>
              <w:t>条</w:t>
            </w:r>
            <w:r w:rsidR="00315485">
              <w:rPr>
                <w:rFonts w:asciiTheme="minorEastAsia" w:eastAsiaTheme="minorEastAsia" w:hAnsiTheme="minorEastAsia" w:cs="ＭＳ明朝"/>
                <w:color w:val="auto"/>
                <w:szCs w:val="21"/>
              </w:rPr>
              <w:t>第2項</w:t>
            </w: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Pr="00E02CC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CA13E2" w:rsidRPr="00E02CCD" w:rsidRDefault="00E02CCD" w:rsidP="0012334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t>平</w:t>
            </w:r>
            <w:r w:rsidRPr="00E02CCD">
              <w:rPr>
                <w:rFonts w:asciiTheme="minorEastAsia" w:eastAsiaTheme="minorEastAsia" w:hAnsiTheme="minorEastAsia" w:cs="ＭＳ明朝" w:hint="default"/>
                <w:color w:val="auto"/>
                <w:szCs w:val="21"/>
              </w:rPr>
              <w:t>18</w:t>
            </w:r>
            <w:r w:rsidRPr="00E02CCD">
              <w:rPr>
                <w:rFonts w:asciiTheme="minorEastAsia" w:eastAsiaTheme="minorEastAsia" w:hAnsiTheme="minorEastAsia" w:cs="ＭＳ明朝"/>
                <w:color w:val="auto"/>
                <w:szCs w:val="21"/>
              </w:rPr>
              <w:t>厚令</w:t>
            </w:r>
            <w:r w:rsidRPr="00E02CCD">
              <w:rPr>
                <w:rFonts w:asciiTheme="minorEastAsia" w:eastAsiaTheme="minorEastAsia" w:hAnsiTheme="minorEastAsia" w:cs="ＭＳ明朝" w:hint="default"/>
                <w:color w:val="auto"/>
                <w:szCs w:val="21"/>
              </w:rPr>
              <w:t>177</w:t>
            </w:r>
            <w:r w:rsidRPr="00E02CCD">
              <w:rPr>
                <w:rFonts w:asciiTheme="minorEastAsia" w:eastAsiaTheme="minorEastAsia" w:hAnsiTheme="minorEastAsia" w:cs="ＭＳ明朝"/>
                <w:color w:val="auto"/>
                <w:szCs w:val="21"/>
              </w:rPr>
              <w:t>第</w:t>
            </w:r>
            <w:r w:rsidRPr="00E02CCD">
              <w:rPr>
                <w:rFonts w:asciiTheme="minorEastAsia" w:eastAsiaTheme="minorEastAsia" w:hAnsiTheme="minorEastAsia" w:cs="ＭＳ明朝" w:hint="default"/>
                <w:color w:val="auto"/>
                <w:szCs w:val="21"/>
              </w:rPr>
              <w:t>21</w:t>
            </w:r>
            <w:r w:rsidRPr="00E02CCD">
              <w:rPr>
                <w:rFonts w:asciiTheme="minorEastAsia" w:eastAsiaTheme="minorEastAsia" w:hAnsiTheme="minorEastAsia" w:cs="ＭＳ明朝"/>
                <w:color w:val="auto"/>
                <w:szCs w:val="21"/>
              </w:rPr>
              <w:t>条第</w:t>
            </w:r>
            <w:r w:rsidRPr="00E02CCD">
              <w:rPr>
                <w:rFonts w:asciiTheme="minorEastAsia" w:eastAsiaTheme="minorEastAsia" w:hAnsiTheme="minorEastAsia" w:cs="ＭＳ明朝" w:hint="default"/>
                <w:color w:val="auto"/>
                <w:szCs w:val="21"/>
              </w:rPr>
              <w:t>3</w:t>
            </w:r>
            <w:r w:rsidRPr="00E02CCD">
              <w:rPr>
                <w:rFonts w:asciiTheme="minorEastAsia" w:eastAsiaTheme="minorEastAsia" w:hAnsiTheme="minorEastAsia" w:cs="ＭＳ明朝"/>
                <w:color w:val="auto"/>
                <w:szCs w:val="21"/>
              </w:rPr>
              <w:t>項、第</w:t>
            </w:r>
            <w:r w:rsidRPr="00E02CCD">
              <w:rPr>
                <w:rFonts w:asciiTheme="minorEastAsia" w:eastAsiaTheme="minorEastAsia" w:hAnsiTheme="minorEastAsia" w:cs="ＭＳ明朝" w:hint="default"/>
                <w:color w:val="auto"/>
                <w:szCs w:val="21"/>
              </w:rPr>
              <w:t>4</w:t>
            </w:r>
            <w:r w:rsidRPr="00E02CCD">
              <w:rPr>
                <w:rFonts w:asciiTheme="minorEastAsia" w:eastAsiaTheme="minorEastAsia" w:hAnsiTheme="minorEastAsia" w:cs="ＭＳ明朝"/>
                <w:color w:val="auto"/>
                <w:szCs w:val="21"/>
              </w:rPr>
              <w:t>項</w:t>
            </w: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E02CCD" w:rsidRDefault="00E02CC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t>平</w:t>
            </w:r>
            <w:r w:rsidRPr="00E02CCD">
              <w:rPr>
                <w:rFonts w:asciiTheme="minorEastAsia" w:eastAsiaTheme="minorEastAsia" w:hAnsiTheme="minorEastAsia" w:cs="ＭＳ明朝" w:hint="default"/>
                <w:color w:val="auto"/>
                <w:szCs w:val="21"/>
              </w:rPr>
              <w:t>18</w:t>
            </w:r>
            <w:r w:rsidRPr="00E02CCD">
              <w:rPr>
                <w:rFonts w:asciiTheme="minorEastAsia" w:eastAsiaTheme="minorEastAsia" w:hAnsiTheme="minorEastAsia" w:cs="ＭＳ明朝"/>
                <w:color w:val="auto"/>
                <w:szCs w:val="21"/>
              </w:rPr>
              <w:t>厚令</w:t>
            </w:r>
            <w:r w:rsidRPr="00E02CCD">
              <w:rPr>
                <w:rFonts w:asciiTheme="minorEastAsia" w:eastAsiaTheme="minorEastAsia" w:hAnsiTheme="minorEastAsia" w:cs="ＭＳ明朝" w:hint="default"/>
                <w:color w:val="auto"/>
                <w:szCs w:val="21"/>
              </w:rPr>
              <w:t>177</w:t>
            </w:r>
            <w:r w:rsidRPr="00E02CCD">
              <w:rPr>
                <w:rFonts w:asciiTheme="minorEastAsia" w:eastAsiaTheme="minorEastAsia" w:hAnsiTheme="minorEastAsia" w:cs="ＭＳ明朝"/>
                <w:color w:val="auto"/>
                <w:szCs w:val="21"/>
              </w:rPr>
              <w:t>第</w:t>
            </w:r>
            <w:r w:rsidRPr="00E02CCD">
              <w:rPr>
                <w:rFonts w:asciiTheme="minorEastAsia" w:eastAsiaTheme="minorEastAsia" w:hAnsiTheme="minorEastAsia" w:cs="ＭＳ明朝" w:hint="default"/>
                <w:color w:val="auto"/>
                <w:szCs w:val="21"/>
              </w:rPr>
              <w:t>31</w:t>
            </w:r>
            <w:r w:rsidRPr="00E02CCD">
              <w:rPr>
                <w:rFonts w:asciiTheme="minorEastAsia" w:eastAsiaTheme="minorEastAsia" w:hAnsiTheme="minorEastAsia" w:cs="ＭＳ明朝"/>
                <w:color w:val="auto"/>
                <w:szCs w:val="21"/>
              </w:rPr>
              <w:t>条</w:t>
            </w:r>
          </w:p>
          <w:p w:rsidR="00E02CCD" w:rsidRPr="00E02CCD" w:rsidRDefault="00E02CC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t>平</w:t>
            </w:r>
            <w:r w:rsidRPr="00E02CCD">
              <w:rPr>
                <w:rFonts w:asciiTheme="minorEastAsia" w:eastAsiaTheme="minorEastAsia" w:hAnsiTheme="minorEastAsia" w:cs="ＭＳ明朝" w:hint="default"/>
                <w:color w:val="auto"/>
                <w:szCs w:val="21"/>
              </w:rPr>
              <w:t>18</w:t>
            </w:r>
            <w:r w:rsidRPr="00E02CCD">
              <w:rPr>
                <w:rFonts w:asciiTheme="minorEastAsia" w:eastAsiaTheme="minorEastAsia" w:hAnsiTheme="minorEastAsia" w:cs="ＭＳ明朝"/>
                <w:color w:val="auto"/>
                <w:szCs w:val="21"/>
              </w:rPr>
              <w:t>厚令</w:t>
            </w:r>
            <w:r w:rsidRPr="00E02CCD">
              <w:rPr>
                <w:rFonts w:asciiTheme="minorEastAsia" w:eastAsiaTheme="minorEastAsia" w:hAnsiTheme="minorEastAsia" w:cs="ＭＳ明朝" w:hint="default"/>
                <w:color w:val="auto"/>
                <w:szCs w:val="21"/>
              </w:rPr>
              <w:t>177</w:t>
            </w:r>
            <w:r w:rsidRPr="00E02CCD">
              <w:rPr>
                <w:rFonts w:asciiTheme="minorEastAsia" w:eastAsiaTheme="minorEastAsia" w:hAnsiTheme="minorEastAsia" w:cs="ＭＳ明朝"/>
                <w:color w:val="auto"/>
                <w:szCs w:val="21"/>
              </w:rPr>
              <w:t>第</w:t>
            </w:r>
            <w:r w:rsidRPr="00E02CCD">
              <w:rPr>
                <w:rFonts w:asciiTheme="minorEastAsia" w:eastAsiaTheme="minorEastAsia" w:hAnsiTheme="minorEastAsia" w:cs="ＭＳ明朝" w:hint="default"/>
                <w:color w:val="auto"/>
                <w:szCs w:val="21"/>
              </w:rPr>
              <w:t>11</w:t>
            </w:r>
            <w:r w:rsidRPr="00E02CCD">
              <w:rPr>
                <w:rFonts w:asciiTheme="minorEastAsia" w:eastAsiaTheme="minorEastAsia" w:hAnsiTheme="minorEastAsia" w:cs="ＭＳ明朝"/>
                <w:color w:val="auto"/>
                <w:szCs w:val="21"/>
              </w:rPr>
              <w:t>条</w:t>
            </w: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E02CCD" w:rsidRDefault="00E02CC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t>平</w:t>
            </w:r>
            <w:r w:rsidRPr="00E02CCD">
              <w:rPr>
                <w:rFonts w:asciiTheme="minorEastAsia" w:eastAsiaTheme="minorEastAsia" w:hAnsiTheme="minorEastAsia" w:cs="ＭＳ明朝" w:hint="default"/>
                <w:color w:val="auto"/>
                <w:szCs w:val="21"/>
              </w:rPr>
              <w:t>18</w:t>
            </w:r>
            <w:r w:rsidRPr="00E02CCD">
              <w:rPr>
                <w:rFonts w:asciiTheme="minorEastAsia" w:eastAsiaTheme="minorEastAsia" w:hAnsiTheme="minorEastAsia" w:cs="ＭＳ明朝"/>
                <w:color w:val="auto"/>
                <w:szCs w:val="21"/>
              </w:rPr>
              <w:t>厚令</w:t>
            </w:r>
            <w:r w:rsidRPr="00E02CCD">
              <w:rPr>
                <w:rFonts w:asciiTheme="minorEastAsia" w:eastAsiaTheme="minorEastAsia" w:hAnsiTheme="minorEastAsia" w:cs="ＭＳ明朝" w:hint="default"/>
                <w:color w:val="auto"/>
                <w:szCs w:val="21"/>
              </w:rPr>
              <w:t>177</w:t>
            </w:r>
            <w:r w:rsidRPr="00E02CCD">
              <w:rPr>
                <w:rFonts w:asciiTheme="minorEastAsia" w:eastAsiaTheme="minorEastAsia" w:hAnsiTheme="minorEastAsia" w:cs="ＭＳ明朝"/>
                <w:color w:val="auto"/>
                <w:szCs w:val="21"/>
              </w:rPr>
              <w:t>第</w:t>
            </w:r>
            <w:r w:rsidRPr="00E02CCD">
              <w:rPr>
                <w:rFonts w:asciiTheme="minorEastAsia" w:eastAsiaTheme="minorEastAsia" w:hAnsiTheme="minorEastAsia" w:cs="ＭＳ明朝" w:hint="default"/>
                <w:color w:val="auto"/>
                <w:szCs w:val="21"/>
              </w:rPr>
              <w:t>30</w:t>
            </w:r>
            <w:r w:rsidRPr="00E02CCD">
              <w:rPr>
                <w:rFonts w:asciiTheme="minorEastAsia" w:eastAsiaTheme="minorEastAsia" w:hAnsiTheme="minorEastAsia" w:cs="ＭＳ明朝"/>
                <w:color w:val="auto"/>
                <w:szCs w:val="21"/>
              </w:rPr>
              <w:t>条第</w:t>
            </w:r>
            <w:r w:rsidRPr="00E02CCD">
              <w:rPr>
                <w:rFonts w:asciiTheme="minorEastAsia" w:eastAsiaTheme="minorEastAsia" w:hAnsiTheme="minorEastAsia" w:cs="ＭＳ明朝" w:hint="default"/>
                <w:color w:val="auto"/>
                <w:szCs w:val="21"/>
              </w:rPr>
              <w:t>1</w:t>
            </w:r>
            <w:r w:rsidRPr="00E02CCD">
              <w:rPr>
                <w:rFonts w:asciiTheme="minorEastAsia" w:eastAsiaTheme="minorEastAsia" w:hAnsiTheme="minorEastAsia" w:cs="ＭＳ明朝"/>
                <w:color w:val="auto"/>
                <w:szCs w:val="21"/>
              </w:rPr>
              <w:t>項</w:t>
            </w:r>
          </w:p>
          <w:p w:rsidR="0012334D" w:rsidRPr="00E02CC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E02CCD" w:rsidRDefault="00E02CC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t>平</w:t>
            </w:r>
            <w:r w:rsidRPr="00E02CCD">
              <w:rPr>
                <w:rFonts w:asciiTheme="minorEastAsia" w:eastAsiaTheme="minorEastAsia" w:hAnsiTheme="minorEastAsia" w:cs="ＭＳ明朝" w:hint="default"/>
                <w:color w:val="auto"/>
                <w:szCs w:val="21"/>
              </w:rPr>
              <w:t>18</w:t>
            </w:r>
            <w:r w:rsidRPr="00E02CCD">
              <w:rPr>
                <w:rFonts w:asciiTheme="minorEastAsia" w:eastAsiaTheme="minorEastAsia" w:hAnsiTheme="minorEastAsia" w:cs="ＭＳ明朝"/>
                <w:color w:val="auto"/>
                <w:szCs w:val="21"/>
              </w:rPr>
              <w:t>厚令</w:t>
            </w:r>
            <w:r w:rsidRPr="00E02CCD">
              <w:rPr>
                <w:rFonts w:asciiTheme="minorEastAsia" w:eastAsiaTheme="minorEastAsia" w:hAnsiTheme="minorEastAsia" w:cs="ＭＳ明朝" w:hint="default"/>
                <w:color w:val="auto"/>
                <w:szCs w:val="21"/>
              </w:rPr>
              <w:t>177</w:t>
            </w:r>
            <w:r w:rsidRPr="00E02CCD">
              <w:rPr>
                <w:rFonts w:asciiTheme="minorEastAsia" w:eastAsiaTheme="minorEastAsia" w:hAnsiTheme="minorEastAsia" w:cs="ＭＳ明朝"/>
                <w:color w:val="auto"/>
                <w:szCs w:val="21"/>
              </w:rPr>
              <w:t>第</w:t>
            </w:r>
            <w:r w:rsidRPr="00E02CCD">
              <w:rPr>
                <w:rFonts w:asciiTheme="minorEastAsia" w:eastAsiaTheme="minorEastAsia" w:hAnsiTheme="minorEastAsia" w:cs="ＭＳ明朝" w:hint="default"/>
                <w:color w:val="auto"/>
                <w:szCs w:val="21"/>
              </w:rPr>
              <w:t>30</w:t>
            </w:r>
            <w:r w:rsidRPr="00E02CCD">
              <w:rPr>
                <w:rFonts w:asciiTheme="minorEastAsia" w:eastAsiaTheme="minorEastAsia" w:hAnsiTheme="minorEastAsia" w:cs="ＭＳ明朝"/>
                <w:color w:val="auto"/>
                <w:szCs w:val="21"/>
              </w:rPr>
              <w:t>条第</w:t>
            </w:r>
            <w:r w:rsidRPr="00E02CCD">
              <w:rPr>
                <w:rFonts w:asciiTheme="minorEastAsia" w:eastAsiaTheme="minorEastAsia" w:hAnsiTheme="minorEastAsia" w:cs="ＭＳ明朝" w:hint="default"/>
                <w:color w:val="auto"/>
                <w:szCs w:val="21"/>
              </w:rPr>
              <w:t>3</w:t>
            </w:r>
            <w:r w:rsidRPr="00E02CCD">
              <w:rPr>
                <w:rFonts w:asciiTheme="minorEastAsia" w:eastAsiaTheme="minorEastAsia" w:hAnsiTheme="minorEastAsia" w:cs="ＭＳ明朝"/>
                <w:color w:val="auto"/>
                <w:szCs w:val="21"/>
              </w:rPr>
              <w:t>項</w:t>
            </w: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Pr="00E02CC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E02CCD" w:rsidRDefault="00E02CC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t>平</w:t>
            </w:r>
            <w:r w:rsidRPr="00E02CCD">
              <w:rPr>
                <w:rFonts w:asciiTheme="minorEastAsia" w:eastAsiaTheme="minorEastAsia" w:hAnsiTheme="minorEastAsia" w:cs="ＭＳ明朝" w:hint="default"/>
                <w:color w:val="auto"/>
                <w:szCs w:val="21"/>
              </w:rPr>
              <w:t>18</w:t>
            </w:r>
            <w:r w:rsidRPr="00E02CCD">
              <w:rPr>
                <w:rFonts w:asciiTheme="minorEastAsia" w:eastAsiaTheme="minorEastAsia" w:hAnsiTheme="minorEastAsia" w:cs="ＭＳ明朝"/>
                <w:color w:val="auto"/>
                <w:szCs w:val="21"/>
              </w:rPr>
              <w:t>厚令</w:t>
            </w:r>
            <w:r w:rsidRPr="00E02CCD">
              <w:rPr>
                <w:rFonts w:asciiTheme="minorEastAsia" w:eastAsiaTheme="minorEastAsia" w:hAnsiTheme="minorEastAsia" w:cs="ＭＳ明朝" w:hint="default"/>
                <w:color w:val="auto"/>
                <w:szCs w:val="21"/>
              </w:rPr>
              <w:t>177</w:t>
            </w:r>
            <w:r w:rsidRPr="00E02CCD">
              <w:rPr>
                <w:rFonts w:asciiTheme="minorEastAsia" w:eastAsiaTheme="minorEastAsia" w:hAnsiTheme="minorEastAsia" w:cs="ＭＳ明朝"/>
                <w:color w:val="auto"/>
                <w:szCs w:val="21"/>
              </w:rPr>
              <w:t>第</w:t>
            </w:r>
            <w:r w:rsidRPr="00E02CCD">
              <w:rPr>
                <w:rFonts w:asciiTheme="minorEastAsia" w:eastAsiaTheme="minorEastAsia" w:hAnsiTheme="minorEastAsia" w:cs="ＭＳ明朝" w:hint="default"/>
                <w:color w:val="auto"/>
                <w:szCs w:val="21"/>
              </w:rPr>
              <w:t>41</w:t>
            </w:r>
            <w:r w:rsidRPr="00E02CCD">
              <w:rPr>
                <w:rFonts w:asciiTheme="minorEastAsia" w:eastAsiaTheme="minorEastAsia" w:hAnsiTheme="minorEastAsia" w:cs="ＭＳ明朝"/>
                <w:color w:val="auto"/>
                <w:szCs w:val="21"/>
              </w:rPr>
              <w:t>条第</w:t>
            </w:r>
            <w:r w:rsidRPr="00E02CCD">
              <w:rPr>
                <w:rFonts w:asciiTheme="minorEastAsia" w:eastAsiaTheme="minorEastAsia" w:hAnsiTheme="minorEastAsia" w:cs="ＭＳ明朝" w:hint="default"/>
                <w:color w:val="auto"/>
                <w:szCs w:val="21"/>
              </w:rPr>
              <w:t>1</w:t>
            </w:r>
            <w:r w:rsidRPr="00E02CCD">
              <w:rPr>
                <w:rFonts w:asciiTheme="minorEastAsia" w:eastAsiaTheme="minorEastAsia" w:hAnsiTheme="minorEastAsia" w:cs="ＭＳ明朝"/>
                <w:color w:val="auto"/>
                <w:szCs w:val="21"/>
              </w:rPr>
              <w:t>項</w:t>
            </w: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E02CCD" w:rsidRPr="00E02CCD" w:rsidRDefault="00E02CC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t>平</w:t>
            </w:r>
            <w:r w:rsidRPr="00E02CCD">
              <w:rPr>
                <w:rFonts w:asciiTheme="minorEastAsia" w:eastAsiaTheme="minorEastAsia" w:hAnsiTheme="minorEastAsia" w:cs="ＭＳ明朝" w:hint="default"/>
                <w:color w:val="auto"/>
                <w:szCs w:val="21"/>
              </w:rPr>
              <w:t>18</w:t>
            </w:r>
            <w:r w:rsidRPr="00E02CCD">
              <w:rPr>
                <w:rFonts w:asciiTheme="minorEastAsia" w:eastAsiaTheme="minorEastAsia" w:hAnsiTheme="minorEastAsia" w:cs="ＭＳ明朝"/>
                <w:color w:val="auto"/>
                <w:szCs w:val="21"/>
              </w:rPr>
              <w:t>厚令</w:t>
            </w:r>
            <w:r w:rsidRPr="00E02CCD">
              <w:rPr>
                <w:rFonts w:asciiTheme="minorEastAsia" w:eastAsiaTheme="minorEastAsia" w:hAnsiTheme="minorEastAsia" w:cs="ＭＳ明朝" w:hint="default"/>
                <w:color w:val="auto"/>
                <w:szCs w:val="21"/>
              </w:rPr>
              <w:t>177</w:t>
            </w:r>
            <w:r w:rsidRPr="00E02CCD">
              <w:rPr>
                <w:rFonts w:asciiTheme="minorEastAsia" w:eastAsiaTheme="minorEastAsia" w:hAnsiTheme="minorEastAsia" w:cs="ＭＳ明朝"/>
                <w:color w:val="auto"/>
                <w:szCs w:val="21"/>
              </w:rPr>
              <w:t>第</w:t>
            </w:r>
            <w:r w:rsidRPr="00E02CCD">
              <w:rPr>
                <w:rFonts w:asciiTheme="minorEastAsia" w:eastAsiaTheme="minorEastAsia" w:hAnsiTheme="minorEastAsia" w:cs="ＭＳ明朝" w:hint="default"/>
                <w:color w:val="auto"/>
                <w:szCs w:val="21"/>
              </w:rPr>
              <w:t>33</w:t>
            </w:r>
            <w:r w:rsidRPr="00E02CCD">
              <w:rPr>
                <w:rFonts w:asciiTheme="minorEastAsia" w:eastAsiaTheme="minorEastAsia" w:hAnsiTheme="minorEastAsia" w:cs="ＭＳ明朝"/>
                <w:color w:val="auto"/>
                <w:szCs w:val="21"/>
              </w:rPr>
              <w:t>条の</w:t>
            </w:r>
            <w:r w:rsidRPr="00E02CCD">
              <w:rPr>
                <w:rFonts w:asciiTheme="minorEastAsia" w:eastAsiaTheme="minorEastAsia" w:hAnsiTheme="minorEastAsia" w:cs="ＭＳ明朝" w:hint="default"/>
                <w:color w:val="auto"/>
                <w:szCs w:val="21"/>
              </w:rPr>
              <w:t>2</w:t>
            </w: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39420F" w:rsidRDefault="0039420F"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E02CCD" w:rsidRDefault="00E02CC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lastRenderedPageBreak/>
              <w:t>平</w:t>
            </w:r>
            <w:r w:rsidRPr="00E02CCD">
              <w:rPr>
                <w:rFonts w:asciiTheme="minorEastAsia" w:eastAsiaTheme="minorEastAsia" w:hAnsiTheme="minorEastAsia" w:cs="ＭＳ明朝" w:hint="default"/>
                <w:color w:val="auto"/>
                <w:szCs w:val="21"/>
              </w:rPr>
              <w:t>18</w:t>
            </w:r>
            <w:r w:rsidRPr="00E02CCD">
              <w:rPr>
                <w:rFonts w:asciiTheme="minorEastAsia" w:eastAsiaTheme="minorEastAsia" w:hAnsiTheme="minorEastAsia" w:cs="ＭＳ明朝"/>
                <w:color w:val="auto"/>
                <w:szCs w:val="21"/>
              </w:rPr>
              <w:t>厚令</w:t>
            </w:r>
            <w:r w:rsidRPr="00E02CCD">
              <w:rPr>
                <w:rFonts w:asciiTheme="minorEastAsia" w:eastAsiaTheme="minorEastAsia" w:hAnsiTheme="minorEastAsia" w:cs="ＭＳ明朝" w:hint="default"/>
                <w:color w:val="auto"/>
                <w:szCs w:val="21"/>
              </w:rPr>
              <w:t>177</w:t>
            </w:r>
            <w:r w:rsidRPr="00E02CCD">
              <w:rPr>
                <w:rFonts w:asciiTheme="minorEastAsia" w:eastAsiaTheme="minorEastAsia" w:hAnsiTheme="minorEastAsia" w:cs="ＭＳ明朝"/>
                <w:color w:val="auto"/>
                <w:szCs w:val="21"/>
              </w:rPr>
              <w:t>第</w:t>
            </w:r>
            <w:r w:rsidRPr="00E02CCD">
              <w:rPr>
                <w:rFonts w:asciiTheme="minorEastAsia" w:eastAsiaTheme="minorEastAsia" w:hAnsiTheme="minorEastAsia" w:cs="ＭＳ明朝" w:hint="default"/>
                <w:color w:val="auto"/>
                <w:szCs w:val="21"/>
              </w:rPr>
              <w:t>3</w:t>
            </w:r>
            <w:r w:rsidRPr="00E02CCD">
              <w:rPr>
                <w:rFonts w:asciiTheme="minorEastAsia" w:eastAsiaTheme="minorEastAsia" w:hAnsiTheme="minorEastAsia" w:cs="ＭＳ明朝"/>
                <w:color w:val="auto"/>
                <w:szCs w:val="21"/>
              </w:rPr>
              <w:t>条第</w:t>
            </w:r>
            <w:r w:rsidRPr="00E02CCD">
              <w:rPr>
                <w:rFonts w:asciiTheme="minorEastAsia" w:eastAsiaTheme="minorEastAsia" w:hAnsiTheme="minorEastAsia" w:cs="ＭＳ明朝" w:hint="default"/>
                <w:color w:val="auto"/>
                <w:szCs w:val="21"/>
              </w:rPr>
              <w:t>3</w:t>
            </w:r>
            <w:r w:rsidRPr="00E02CCD">
              <w:rPr>
                <w:rFonts w:asciiTheme="minorEastAsia" w:eastAsiaTheme="minorEastAsia" w:hAnsiTheme="minorEastAsia" w:cs="ＭＳ明朝"/>
                <w:color w:val="auto"/>
                <w:szCs w:val="21"/>
              </w:rPr>
              <w:t>項、第</w:t>
            </w:r>
            <w:r w:rsidRPr="00E02CCD">
              <w:rPr>
                <w:rFonts w:asciiTheme="minorEastAsia" w:eastAsiaTheme="minorEastAsia" w:hAnsiTheme="minorEastAsia" w:cs="ＭＳ明朝" w:hint="default"/>
                <w:color w:val="auto"/>
                <w:szCs w:val="21"/>
              </w:rPr>
              <w:t>43</w:t>
            </w:r>
            <w:r w:rsidRPr="00E02CCD">
              <w:rPr>
                <w:rFonts w:asciiTheme="minorEastAsia" w:eastAsiaTheme="minorEastAsia" w:hAnsiTheme="minorEastAsia" w:cs="ＭＳ明朝"/>
                <w:color w:val="auto"/>
                <w:szCs w:val="21"/>
              </w:rPr>
              <w:t>条の</w:t>
            </w:r>
            <w:r w:rsidRPr="00E02CCD">
              <w:rPr>
                <w:rFonts w:asciiTheme="minorEastAsia" w:eastAsiaTheme="minorEastAsia" w:hAnsiTheme="minorEastAsia" w:cs="ＭＳ明朝" w:hint="default"/>
                <w:color w:val="auto"/>
                <w:szCs w:val="21"/>
              </w:rPr>
              <w:t>2</w:t>
            </w:r>
          </w:p>
          <w:p w:rsidR="0012334D" w:rsidRPr="00E02CC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E02CCD" w:rsidRPr="00E02CCD" w:rsidRDefault="00E02CC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t>平</w:t>
            </w:r>
            <w:r w:rsidRPr="00E02CCD">
              <w:rPr>
                <w:rFonts w:asciiTheme="minorEastAsia" w:eastAsiaTheme="minorEastAsia" w:hAnsiTheme="minorEastAsia" w:cs="ＭＳ明朝" w:hint="default"/>
                <w:color w:val="auto"/>
                <w:szCs w:val="21"/>
              </w:rPr>
              <w:t>18</w:t>
            </w:r>
            <w:r w:rsidRPr="00E02CCD">
              <w:rPr>
                <w:rFonts w:asciiTheme="minorEastAsia" w:eastAsiaTheme="minorEastAsia" w:hAnsiTheme="minorEastAsia" w:cs="ＭＳ明朝"/>
                <w:color w:val="auto"/>
                <w:szCs w:val="21"/>
              </w:rPr>
              <w:t>厚令</w:t>
            </w:r>
            <w:r w:rsidRPr="00E02CCD">
              <w:rPr>
                <w:rFonts w:asciiTheme="minorEastAsia" w:eastAsiaTheme="minorEastAsia" w:hAnsiTheme="minorEastAsia" w:cs="ＭＳ明朝" w:hint="default"/>
                <w:color w:val="auto"/>
                <w:szCs w:val="21"/>
              </w:rPr>
              <w:t>177</w:t>
            </w:r>
            <w:r w:rsidRPr="00E02CCD">
              <w:rPr>
                <w:rFonts w:asciiTheme="minorEastAsia" w:eastAsiaTheme="minorEastAsia" w:hAnsiTheme="minorEastAsia" w:cs="ＭＳ明朝"/>
                <w:color w:val="auto"/>
                <w:szCs w:val="21"/>
              </w:rPr>
              <w:t>第</w:t>
            </w:r>
            <w:r w:rsidRPr="00E02CCD">
              <w:rPr>
                <w:rFonts w:asciiTheme="minorEastAsia" w:eastAsiaTheme="minorEastAsia" w:hAnsiTheme="minorEastAsia" w:cs="ＭＳ明朝" w:hint="default"/>
                <w:color w:val="auto"/>
                <w:szCs w:val="21"/>
              </w:rPr>
              <w:t>39</w:t>
            </w:r>
            <w:r w:rsidRPr="00E02CCD">
              <w:rPr>
                <w:rFonts w:asciiTheme="minorEastAsia" w:eastAsiaTheme="minorEastAsia" w:hAnsiTheme="minorEastAsia" w:cs="ＭＳ明朝"/>
                <w:color w:val="auto"/>
                <w:szCs w:val="21"/>
              </w:rPr>
              <w:t>条第</w:t>
            </w:r>
            <w:r w:rsidRPr="00E02CCD">
              <w:rPr>
                <w:rFonts w:asciiTheme="minorEastAsia" w:eastAsiaTheme="minorEastAsia" w:hAnsiTheme="minorEastAsia" w:cs="ＭＳ明朝" w:hint="default"/>
                <w:color w:val="auto"/>
                <w:szCs w:val="21"/>
              </w:rPr>
              <w:t>3</w:t>
            </w:r>
            <w:r w:rsidRPr="00E02CCD">
              <w:rPr>
                <w:rFonts w:asciiTheme="minorEastAsia" w:eastAsiaTheme="minorEastAsia" w:hAnsiTheme="minorEastAsia" w:cs="ＭＳ明朝"/>
                <w:color w:val="auto"/>
                <w:szCs w:val="21"/>
              </w:rPr>
              <w:t>項</w:t>
            </w: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E02CCD" w:rsidRDefault="00E02CC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t>平</w:t>
            </w:r>
            <w:r w:rsidRPr="00E02CCD">
              <w:rPr>
                <w:rFonts w:asciiTheme="minorEastAsia" w:eastAsiaTheme="minorEastAsia" w:hAnsiTheme="minorEastAsia" w:cs="ＭＳ明朝" w:hint="default"/>
                <w:color w:val="auto"/>
                <w:szCs w:val="21"/>
              </w:rPr>
              <w:t>18</w:t>
            </w:r>
            <w:r w:rsidRPr="00E02CCD">
              <w:rPr>
                <w:rFonts w:asciiTheme="minorEastAsia" w:eastAsiaTheme="minorEastAsia" w:hAnsiTheme="minorEastAsia" w:cs="ＭＳ明朝"/>
                <w:color w:val="auto"/>
                <w:szCs w:val="21"/>
              </w:rPr>
              <w:t>厚令</w:t>
            </w:r>
            <w:r w:rsidRPr="00E02CCD">
              <w:rPr>
                <w:rFonts w:asciiTheme="minorEastAsia" w:eastAsiaTheme="minorEastAsia" w:hAnsiTheme="minorEastAsia" w:cs="ＭＳ明朝" w:hint="default"/>
                <w:color w:val="auto"/>
                <w:szCs w:val="21"/>
              </w:rPr>
              <w:t>177</w:t>
            </w:r>
            <w:r w:rsidRPr="00E02CCD">
              <w:rPr>
                <w:rFonts w:asciiTheme="minorEastAsia" w:eastAsiaTheme="minorEastAsia" w:hAnsiTheme="minorEastAsia" w:cs="ＭＳ明朝"/>
                <w:color w:val="auto"/>
                <w:szCs w:val="21"/>
              </w:rPr>
              <w:t>第</w:t>
            </w:r>
            <w:r w:rsidRPr="00E02CCD">
              <w:rPr>
                <w:rFonts w:asciiTheme="minorEastAsia" w:eastAsiaTheme="minorEastAsia" w:hAnsiTheme="minorEastAsia" w:cs="ＭＳ明朝" w:hint="default"/>
                <w:color w:val="auto"/>
                <w:szCs w:val="21"/>
              </w:rPr>
              <w:t>21</w:t>
            </w:r>
            <w:r w:rsidRPr="00E02CCD">
              <w:rPr>
                <w:rFonts w:asciiTheme="minorEastAsia" w:eastAsiaTheme="minorEastAsia" w:hAnsiTheme="minorEastAsia" w:cs="ＭＳ明朝"/>
                <w:color w:val="auto"/>
                <w:szCs w:val="21"/>
              </w:rPr>
              <w:t>条第</w:t>
            </w:r>
            <w:r w:rsidRPr="00E02CCD">
              <w:rPr>
                <w:rFonts w:asciiTheme="minorEastAsia" w:eastAsiaTheme="minorEastAsia" w:hAnsiTheme="minorEastAsia" w:cs="ＭＳ明朝" w:hint="default"/>
                <w:color w:val="auto"/>
                <w:szCs w:val="21"/>
              </w:rPr>
              <w:t>5</w:t>
            </w:r>
            <w:r w:rsidRPr="00E02CCD">
              <w:rPr>
                <w:rFonts w:asciiTheme="minorEastAsia" w:eastAsiaTheme="minorEastAsia" w:hAnsiTheme="minorEastAsia" w:cs="ＭＳ明朝"/>
                <w:color w:val="auto"/>
                <w:szCs w:val="21"/>
              </w:rPr>
              <w:t>項</w:t>
            </w: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E02CCD" w:rsidRPr="00E02CCD" w:rsidRDefault="0012334D" w:rsidP="0012334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Pr>
                <w:rFonts w:asciiTheme="minorEastAsia" w:eastAsiaTheme="minorEastAsia" w:hAnsiTheme="minorEastAsia" w:cs="ＭＳ明朝" w:hint="default"/>
                <w:color w:val="auto"/>
                <w:szCs w:val="21"/>
              </w:rPr>
              <w:t>平18厚令177第22条第2項</w:t>
            </w: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E02CCD" w:rsidRPr="00E02CCD" w:rsidRDefault="00E02CC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t>平</w:t>
            </w:r>
            <w:r w:rsidRPr="00E02CCD">
              <w:rPr>
                <w:rFonts w:asciiTheme="minorEastAsia" w:eastAsiaTheme="minorEastAsia" w:hAnsiTheme="minorEastAsia" w:cs="ＭＳ明朝" w:hint="default"/>
                <w:color w:val="auto"/>
                <w:szCs w:val="21"/>
              </w:rPr>
              <w:t>18</w:t>
            </w:r>
            <w:r w:rsidRPr="00E02CCD">
              <w:rPr>
                <w:rFonts w:asciiTheme="minorEastAsia" w:eastAsiaTheme="minorEastAsia" w:hAnsiTheme="minorEastAsia" w:cs="ＭＳ明朝"/>
                <w:color w:val="auto"/>
                <w:szCs w:val="21"/>
              </w:rPr>
              <w:t>厚令</w:t>
            </w:r>
          </w:p>
          <w:p w:rsidR="00E02CCD" w:rsidRPr="00E02CCD" w:rsidRDefault="00E02CC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hint="default"/>
                <w:color w:val="auto"/>
                <w:szCs w:val="21"/>
              </w:rPr>
              <w:t>177</w:t>
            </w:r>
            <w:r w:rsidRPr="00E02CCD">
              <w:rPr>
                <w:rFonts w:asciiTheme="minorEastAsia" w:eastAsiaTheme="minorEastAsia" w:hAnsiTheme="minorEastAsia" w:cs="ＭＳ明朝"/>
                <w:color w:val="auto"/>
                <w:szCs w:val="21"/>
              </w:rPr>
              <w:t>第</w:t>
            </w:r>
            <w:r w:rsidRPr="00E02CCD">
              <w:rPr>
                <w:rFonts w:asciiTheme="minorEastAsia" w:eastAsiaTheme="minorEastAsia" w:hAnsiTheme="minorEastAsia" w:cs="ＭＳ明朝" w:hint="default"/>
                <w:color w:val="auto"/>
                <w:szCs w:val="21"/>
              </w:rPr>
              <w:t>10</w:t>
            </w:r>
            <w:r w:rsidRPr="00E02CCD">
              <w:rPr>
                <w:rFonts w:asciiTheme="minorEastAsia" w:eastAsiaTheme="minorEastAsia" w:hAnsiTheme="minorEastAsia" w:cs="ＭＳ明朝"/>
                <w:color w:val="auto"/>
                <w:szCs w:val="21"/>
              </w:rPr>
              <w:t>条</w:t>
            </w: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E02CCD" w:rsidRDefault="00E02CC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t>平</w:t>
            </w:r>
            <w:r w:rsidRPr="00E02CCD">
              <w:rPr>
                <w:rFonts w:asciiTheme="minorEastAsia" w:eastAsiaTheme="minorEastAsia" w:hAnsiTheme="minorEastAsia" w:cs="ＭＳ明朝" w:hint="default"/>
                <w:color w:val="auto"/>
                <w:szCs w:val="21"/>
              </w:rPr>
              <w:t>18</w:t>
            </w:r>
            <w:r w:rsidRPr="00E02CCD">
              <w:rPr>
                <w:rFonts w:asciiTheme="minorEastAsia" w:eastAsiaTheme="minorEastAsia" w:hAnsiTheme="minorEastAsia" w:cs="ＭＳ明朝"/>
                <w:color w:val="auto"/>
                <w:szCs w:val="21"/>
              </w:rPr>
              <w:t>厚令</w:t>
            </w:r>
            <w:r w:rsidRPr="00E02CCD">
              <w:rPr>
                <w:rFonts w:asciiTheme="minorEastAsia" w:eastAsiaTheme="minorEastAsia" w:hAnsiTheme="minorEastAsia" w:cs="ＭＳ明朝" w:hint="default"/>
                <w:color w:val="auto"/>
                <w:szCs w:val="21"/>
              </w:rPr>
              <w:t>177</w:t>
            </w:r>
            <w:r w:rsidRPr="00E02CCD">
              <w:rPr>
                <w:rFonts w:asciiTheme="minorEastAsia" w:eastAsiaTheme="minorEastAsia" w:hAnsiTheme="minorEastAsia" w:cs="ＭＳ明朝"/>
                <w:color w:val="auto"/>
                <w:szCs w:val="21"/>
              </w:rPr>
              <w:t>第</w:t>
            </w:r>
            <w:r w:rsidRPr="00E02CCD">
              <w:rPr>
                <w:rFonts w:asciiTheme="minorEastAsia" w:eastAsiaTheme="minorEastAsia" w:hAnsiTheme="minorEastAsia" w:cs="ＭＳ明朝" w:hint="default"/>
                <w:color w:val="auto"/>
                <w:szCs w:val="21"/>
              </w:rPr>
              <w:t>23</w:t>
            </w:r>
            <w:r w:rsidRPr="00E02CCD">
              <w:rPr>
                <w:rFonts w:asciiTheme="minorEastAsia" w:eastAsiaTheme="minorEastAsia" w:hAnsiTheme="minorEastAsia" w:cs="ＭＳ明朝"/>
                <w:color w:val="auto"/>
                <w:szCs w:val="21"/>
              </w:rPr>
              <w:t>条</w:t>
            </w: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Pr="00E02CC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E02CCD" w:rsidRDefault="00E02CC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lastRenderedPageBreak/>
              <w:t>平</w:t>
            </w:r>
            <w:r w:rsidRPr="00E02CCD">
              <w:rPr>
                <w:rFonts w:asciiTheme="minorEastAsia" w:eastAsiaTheme="minorEastAsia" w:hAnsiTheme="minorEastAsia" w:cs="ＭＳ明朝" w:hint="default"/>
                <w:color w:val="auto"/>
                <w:szCs w:val="21"/>
              </w:rPr>
              <w:t>18</w:t>
            </w:r>
            <w:r w:rsidRPr="00E02CCD">
              <w:rPr>
                <w:rFonts w:asciiTheme="minorEastAsia" w:eastAsiaTheme="minorEastAsia" w:hAnsiTheme="minorEastAsia" w:cs="ＭＳ明朝"/>
                <w:color w:val="auto"/>
                <w:szCs w:val="21"/>
              </w:rPr>
              <w:t>厚令</w:t>
            </w:r>
            <w:r w:rsidRPr="00E02CCD">
              <w:rPr>
                <w:rFonts w:asciiTheme="minorEastAsia" w:eastAsiaTheme="minorEastAsia" w:hAnsiTheme="minorEastAsia" w:cs="ＭＳ明朝" w:hint="default"/>
                <w:color w:val="auto"/>
                <w:szCs w:val="21"/>
              </w:rPr>
              <w:t>177</w:t>
            </w:r>
            <w:r w:rsidRPr="00E02CCD">
              <w:rPr>
                <w:rFonts w:asciiTheme="minorEastAsia" w:eastAsiaTheme="minorEastAsia" w:hAnsiTheme="minorEastAsia" w:cs="ＭＳ明朝"/>
                <w:color w:val="auto"/>
                <w:szCs w:val="21"/>
              </w:rPr>
              <w:t>第</w:t>
            </w:r>
            <w:r w:rsidRPr="00E02CCD">
              <w:rPr>
                <w:rFonts w:asciiTheme="minorEastAsia" w:eastAsiaTheme="minorEastAsia" w:hAnsiTheme="minorEastAsia" w:cs="ＭＳ明朝" w:hint="default"/>
                <w:color w:val="auto"/>
                <w:szCs w:val="21"/>
              </w:rPr>
              <w:t>24</w:t>
            </w:r>
            <w:r w:rsidRPr="00E02CCD">
              <w:rPr>
                <w:rFonts w:asciiTheme="minorEastAsia" w:eastAsiaTheme="minorEastAsia" w:hAnsiTheme="minorEastAsia" w:cs="ＭＳ明朝"/>
                <w:color w:val="auto"/>
                <w:szCs w:val="21"/>
              </w:rPr>
              <w:t>条</w:t>
            </w: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Pr="00E02CC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E02CCD" w:rsidRDefault="00E02CC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t>平</w:t>
            </w:r>
            <w:r w:rsidRPr="00E02CCD">
              <w:rPr>
                <w:rFonts w:asciiTheme="minorEastAsia" w:eastAsiaTheme="minorEastAsia" w:hAnsiTheme="minorEastAsia" w:cs="ＭＳ明朝" w:hint="default"/>
                <w:color w:val="auto"/>
                <w:szCs w:val="21"/>
              </w:rPr>
              <w:t>18</w:t>
            </w:r>
            <w:r w:rsidRPr="00E02CCD">
              <w:rPr>
                <w:rFonts w:asciiTheme="minorEastAsia" w:eastAsiaTheme="minorEastAsia" w:hAnsiTheme="minorEastAsia" w:cs="ＭＳ明朝"/>
                <w:color w:val="auto"/>
                <w:szCs w:val="21"/>
              </w:rPr>
              <w:t>厚令</w:t>
            </w:r>
            <w:r w:rsidRPr="00E02CCD">
              <w:rPr>
                <w:rFonts w:asciiTheme="minorEastAsia" w:eastAsiaTheme="minorEastAsia" w:hAnsiTheme="minorEastAsia" w:cs="ＭＳ明朝" w:hint="default"/>
                <w:color w:val="auto"/>
                <w:szCs w:val="21"/>
              </w:rPr>
              <w:t>177</w:t>
            </w:r>
            <w:r w:rsidRPr="00E02CCD">
              <w:rPr>
                <w:rFonts w:asciiTheme="minorEastAsia" w:eastAsiaTheme="minorEastAsia" w:hAnsiTheme="minorEastAsia" w:cs="ＭＳ明朝"/>
                <w:color w:val="auto"/>
                <w:szCs w:val="21"/>
              </w:rPr>
              <w:t>第</w:t>
            </w:r>
            <w:r w:rsidRPr="00E02CCD">
              <w:rPr>
                <w:rFonts w:asciiTheme="minorEastAsia" w:eastAsiaTheme="minorEastAsia" w:hAnsiTheme="minorEastAsia" w:cs="ＭＳ明朝" w:hint="default"/>
                <w:color w:val="auto"/>
                <w:szCs w:val="21"/>
              </w:rPr>
              <w:t>25</w:t>
            </w:r>
            <w:r w:rsidRPr="00E02CCD">
              <w:rPr>
                <w:rFonts w:asciiTheme="minorEastAsia" w:eastAsiaTheme="minorEastAsia" w:hAnsiTheme="minorEastAsia" w:cs="ＭＳ明朝"/>
                <w:color w:val="auto"/>
                <w:szCs w:val="21"/>
              </w:rPr>
              <w:t>条</w:t>
            </w: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Pr="00E02CC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E02CCD" w:rsidRDefault="00E02CC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t>平</w:t>
            </w:r>
            <w:r w:rsidRPr="00E02CCD">
              <w:rPr>
                <w:rFonts w:asciiTheme="minorEastAsia" w:eastAsiaTheme="minorEastAsia" w:hAnsiTheme="minorEastAsia" w:cs="ＭＳ明朝" w:hint="default"/>
                <w:color w:val="auto"/>
                <w:szCs w:val="21"/>
              </w:rPr>
              <w:t>18</w:t>
            </w:r>
            <w:r w:rsidRPr="00E02CCD">
              <w:rPr>
                <w:rFonts w:asciiTheme="minorEastAsia" w:eastAsiaTheme="minorEastAsia" w:hAnsiTheme="minorEastAsia" w:cs="ＭＳ明朝"/>
                <w:color w:val="auto"/>
                <w:szCs w:val="21"/>
              </w:rPr>
              <w:t>厚令</w:t>
            </w:r>
            <w:r w:rsidRPr="00E02CCD">
              <w:rPr>
                <w:rFonts w:asciiTheme="minorEastAsia" w:eastAsiaTheme="minorEastAsia" w:hAnsiTheme="minorEastAsia" w:cs="ＭＳ明朝" w:hint="default"/>
                <w:color w:val="auto"/>
                <w:szCs w:val="21"/>
              </w:rPr>
              <w:t>177</w:t>
            </w:r>
            <w:r w:rsidRPr="00E02CCD">
              <w:rPr>
                <w:rFonts w:asciiTheme="minorEastAsia" w:eastAsiaTheme="minorEastAsia" w:hAnsiTheme="minorEastAsia" w:cs="ＭＳ明朝"/>
                <w:color w:val="auto"/>
                <w:szCs w:val="21"/>
              </w:rPr>
              <w:t>第</w:t>
            </w:r>
            <w:r w:rsidRPr="00E02CCD">
              <w:rPr>
                <w:rFonts w:asciiTheme="minorEastAsia" w:eastAsiaTheme="minorEastAsia" w:hAnsiTheme="minorEastAsia" w:cs="ＭＳ明朝" w:hint="default"/>
                <w:color w:val="auto"/>
                <w:szCs w:val="21"/>
              </w:rPr>
              <w:t>26</w:t>
            </w:r>
            <w:r w:rsidRPr="00E02CCD">
              <w:rPr>
                <w:rFonts w:asciiTheme="minorEastAsia" w:eastAsiaTheme="minorEastAsia" w:hAnsiTheme="minorEastAsia" w:cs="ＭＳ明朝"/>
                <w:color w:val="auto"/>
                <w:szCs w:val="21"/>
              </w:rPr>
              <w:t>条</w:t>
            </w: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Pr="00E02CC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E02CCD" w:rsidRDefault="00E02CC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t>平</w:t>
            </w:r>
            <w:r w:rsidRPr="00E02CCD">
              <w:rPr>
                <w:rFonts w:asciiTheme="minorEastAsia" w:eastAsiaTheme="minorEastAsia" w:hAnsiTheme="minorEastAsia" w:cs="ＭＳ明朝" w:hint="default"/>
                <w:color w:val="auto"/>
                <w:szCs w:val="21"/>
              </w:rPr>
              <w:t>18</w:t>
            </w:r>
            <w:r w:rsidRPr="00E02CCD">
              <w:rPr>
                <w:rFonts w:asciiTheme="minorEastAsia" w:eastAsiaTheme="minorEastAsia" w:hAnsiTheme="minorEastAsia" w:cs="ＭＳ明朝"/>
                <w:color w:val="auto"/>
                <w:szCs w:val="21"/>
              </w:rPr>
              <w:t>厚令</w:t>
            </w:r>
            <w:r w:rsidRPr="00E02CCD">
              <w:rPr>
                <w:rFonts w:asciiTheme="minorEastAsia" w:eastAsiaTheme="minorEastAsia" w:hAnsiTheme="minorEastAsia" w:cs="ＭＳ明朝" w:hint="default"/>
                <w:color w:val="auto"/>
                <w:szCs w:val="21"/>
              </w:rPr>
              <w:t>177</w:t>
            </w:r>
            <w:r w:rsidRPr="00E02CCD">
              <w:rPr>
                <w:rFonts w:asciiTheme="minorEastAsia" w:eastAsiaTheme="minorEastAsia" w:hAnsiTheme="minorEastAsia" w:cs="ＭＳ明朝"/>
                <w:color w:val="auto"/>
                <w:szCs w:val="21"/>
              </w:rPr>
              <w:t>第</w:t>
            </w:r>
            <w:r w:rsidRPr="00E02CCD">
              <w:rPr>
                <w:rFonts w:asciiTheme="minorEastAsia" w:eastAsiaTheme="minorEastAsia" w:hAnsiTheme="minorEastAsia" w:cs="ＭＳ明朝" w:hint="default"/>
                <w:color w:val="auto"/>
                <w:szCs w:val="21"/>
              </w:rPr>
              <w:t>27</w:t>
            </w:r>
            <w:r w:rsidRPr="00E02CCD">
              <w:rPr>
                <w:rFonts w:asciiTheme="minorEastAsia" w:eastAsiaTheme="minorEastAsia" w:hAnsiTheme="minorEastAsia" w:cs="ＭＳ明朝"/>
                <w:color w:val="auto"/>
                <w:szCs w:val="21"/>
              </w:rPr>
              <w:t>条第</w:t>
            </w:r>
            <w:r w:rsidRPr="00E02CCD">
              <w:rPr>
                <w:rFonts w:asciiTheme="minorEastAsia" w:eastAsiaTheme="minorEastAsia" w:hAnsiTheme="minorEastAsia" w:cs="ＭＳ明朝" w:hint="default"/>
                <w:color w:val="auto"/>
                <w:szCs w:val="21"/>
              </w:rPr>
              <w:t>1</w:t>
            </w:r>
            <w:r w:rsidRPr="00E02CCD">
              <w:rPr>
                <w:rFonts w:asciiTheme="minorEastAsia" w:eastAsiaTheme="minorEastAsia" w:hAnsiTheme="minorEastAsia" w:cs="ＭＳ明朝"/>
                <w:color w:val="auto"/>
                <w:szCs w:val="21"/>
              </w:rPr>
              <w:t>・</w:t>
            </w:r>
            <w:r w:rsidRPr="00E02CCD">
              <w:rPr>
                <w:rFonts w:asciiTheme="minorEastAsia" w:eastAsiaTheme="minorEastAsia" w:hAnsiTheme="minorEastAsia" w:cs="ＭＳ明朝" w:hint="default"/>
                <w:color w:val="auto"/>
                <w:szCs w:val="21"/>
              </w:rPr>
              <w:t>2</w:t>
            </w:r>
            <w:r w:rsidRPr="00E02CCD">
              <w:rPr>
                <w:rFonts w:asciiTheme="minorEastAsia" w:eastAsiaTheme="minorEastAsia" w:hAnsiTheme="minorEastAsia" w:cs="ＭＳ明朝"/>
                <w:color w:val="auto"/>
                <w:szCs w:val="21"/>
              </w:rPr>
              <w:t>項</w:t>
            </w: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Pr="00E02CC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E02CCD" w:rsidRDefault="00E02CCD" w:rsidP="0012334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t>平</w:t>
            </w:r>
            <w:r w:rsidRPr="00E02CCD">
              <w:rPr>
                <w:rFonts w:asciiTheme="minorEastAsia" w:eastAsiaTheme="minorEastAsia" w:hAnsiTheme="minorEastAsia" w:cs="ＭＳ明朝" w:hint="default"/>
                <w:color w:val="auto"/>
                <w:szCs w:val="21"/>
              </w:rPr>
              <w:t>18</w:t>
            </w:r>
            <w:r w:rsidRPr="00E02CCD">
              <w:rPr>
                <w:rFonts w:asciiTheme="minorEastAsia" w:eastAsiaTheme="minorEastAsia" w:hAnsiTheme="minorEastAsia" w:cs="ＭＳ明朝"/>
                <w:color w:val="auto"/>
                <w:szCs w:val="21"/>
              </w:rPr>
              <w:t>厚令</w:t>
            </w:r>
            <w:r w:rsidRPr="00E02CCD">
              <w:rPr>
                <w:rFonts w:asciiTheme="minorEastAsia" w:eastAsiaTheme="minorEastAsia" w:hAnsiTheme="minorEastAsia" w:cs="ＭＳ明朝" w:hint="default"/>
                <w:color w:val="auto"/>
                <w:szCs w:val="21"/>
              </w:rPr>
              <w:t>177</w:t>
            </w:r>
            <w:r w:rsidRPr="00E02CCD">
              <w:rPr>
                <w:rFonts w:asciiTheme="minorEastAsia" w:eastAsiaTheme="minorEastAsia" w:hAnsiTheme="minorEastAsia" w:cs="ＭＳ明朝"/>
                <w:color w:val="auto"/>
                <w:szCs w:val="21"/>
              </w:rPr>
              <w:t>第</w:t>
            </w:r>
            <w:r w:rsidRPr="00E02CCD">
              <w:rPr>
                <w:rFonts w:asciiTheme="minorEastAsia" w:eastAsiaTheme="minorEastAsia" w:hAnsiTheme="minorEastAsia" w:cs="ＭＳ明朝" w:hint="default"/>
                <w:color w:val="auto"/>
                <w:szCs w:val="21"/>
              </w:rPr>
              <w:t>27</w:t>
            </w:r>
            <w:r w:rsidRPr="00E02CCD">
              <w:rPr>
                <w:rFonts w:asciiTheme="minorEastAsia" w:eastAsiaTheme="minorEastAsia" w:hAnsiTheme="minorEastAsia" w:cs="ＭＳ明朝"/>
                <w:color w:val="auto"/>
                <w:szCs w:val="21"/>
              </w:rPr>
              <w:t>条第</w:t>
            </w:r>
            <w:r w:rsidRPr="00E02CCD">
              <w:rPr>
                <w:rFonts w:asciiTheme="minorEastAsia" w:eastAsiaTheme="minorEastAsia" w:hAnsiTheme="minorEastAsia" w:cs="ＭＳ明朝" w:hint="default"/>
                <w:color w:val="auto"/>
                <w:szCs w:val="21"/>
              </w:rPr>
              <w:t>3</w:t>
            </w:r>
            <w:r w:rsidRPr="00E02CCD">
              <w:rPr>
                <w:rFonts w:asciiTheme="minorEastAsia" w:eastAsiaTheme="minorEastAsia" w:hAnsiTheme="minorEastAsia" w:cs="ＭＳ明朝"/>
                <w:color w:val="auto"/>
                <w:szCs w:val="21"/>
              </w:rPr>
              <w:t>・</w:t>
            </w:r>
            <w:r w:rsidRPr="00E02CCD">
              <w:rPr>
                <w:rFonts w:asciiTheme="minorEastAsia" w:eastAsiaTheme="minorEastAsia" w:hAnsiTheme="minorEastAsia" w:cs="ＭＳ明朝" w:hint="default"/>
                <w:color w:val="auto"/>
                <w:szCs w:val="21"/>
              </w:rPr>
              <w:t>4</w:t>
            </w:r>
            <w:r w:rsidRPr="00E02CCD">
              <w:rPr>
                <w:rFonts w:asciiTheme="minorEastAsia" w:eastAsiaTheme="minorEastAsia" w:hAnsiTheme="minorEastAsia" w:cs="ＭＳ明朝"/>
                <w:color w:val="auto"/>
                <w:szCs w:val="21"/>
              </w:rPr>
              <w:t>項</w:t>
            </w:r>
          </w:p>
          <w:p w:rsidR="0012334D" w:rsidRDefault="0012334D" w:rsidP="0012334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12334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12334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12334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12334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12334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Pr="00E02CCD" w:rsidRDefault="0012334D" w:rsidP="0012334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E02CCD" w:rsidRPr="00E02CCD" w:rsidRDefault="00E02CC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t>平</w:t>
            </w:r>
            <w:r w:rsidRPr="00E02CCD">
              <w:rPr>
                <w:rFonts w:asciiTheme="minorEastAsia" w:eastAsiaTheme="minorEastAsia" w:hAnsiTheme="minorEastAsia" w:cs="ＭＳ明朝" w:hint="default"/>
                <w:color w:val="auto"/>
                <w:szCs w:val="21"/>
              </w:rPr>
              <w:t>18</w:t>
            </w:r>
            <w:r w:rsidRPr="00E02CCD">
              <w:rPr>
                <w:rFonts w:asciiTheme="minorEastAsia" w:eastAsiaTheme="minorEastAsia" w:hAnsiTheme="minorEastAsia" w:cs="ＭＳ明朝"/>
                <w:color w:val="auto"/>
                <w:szCs w:val="21"/>
              </w:rPr>
              <w:t>厚令</w:t>
            </w:r>
            <w:r w:rsidRPr="00E02CCD">
              <w:rPr>
                <w:rFonts w:asciiTheme="minorEastAsia" w:eastAsiaTheme="minorEastAsia" w:hAnsiTheme="minorEastAsia" w:cs="ＭＳ明朝" w:hint="default"/>
                <w:color w:val="auto"/>
                <w:szCs w:val="21"/>
              </w:rPr>
              <w:t>177</w:t>
            </w:r>
            <w:r w:rsidRPr="00E02CCD">
              <w:rPr>
                <w:rFonts w:asciiTheme="minorEastAsia" w:eastAsiaTheme="minorEastAsia" w:hAnsiTheme="minorEastAsia" w:cs="ＭＳ明朝"/>
                <w:color w:val="auto"/>
                <w:szCs w:val="21"/>
              </w:rPr>
              <w:t>第</w:t>
            </w:r>
            <w:r w:rsidRPr="00E02CCD">
              <w:rPr>
                <w:rFonts w:asciiTheme="minorEastAsia" w:eastAsiaTheme="minorEastAsia" w:hAnsiTheme="minorEastAsia" w:cs="ＭＳ明朝" w:hint="default"/>
                <w:color w:val="auto"/>
                <w:szCs w:val="21"/>
              </w:rPr>
              <w:t>36</w:t>
            </w:r>
            <w:r w:rsidRPr="00E02CCD">
              <w:rPr>
                <w:rFonts w:asciiTheme="minorEastAsia" w:eastAsiaTheme="minorEastAsia" w:hAnsiTheme="minorEastAsia" w:cs="ＭＳ明朝"/>
                <w:color w:val="auto"/>
                <w:szCs w:val="21"/>
              </w:rPr>
              <w:t>条</w:t>
            </w: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E02CCD" w:rsidRDefault="00E02CC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t>平</w:t>
            </w:r>
            <w:r w:rsidRPr="00E02CCD">
              <w:rPr>
                <w:rFonts w:asciiTheme="minorEastAsia" w:eastAsiaTheme="minorEastAsia" w:hAnsiTheme="minorEastAsia" w:cs="ＭＳ明朝" w:hint="default"/>
                <w:color w:val="auto"/>
                <w:szCs w:val="21"/>
              </w:rPr>
              <w:t>18</w:t>
            </w:r>
            <w:r w:rsidRPr="00E02CCD">
              <w:rPr>
                <w:rFonts w:asciiTheme="minorEastAsia" w:eastAsiaTheme="minorEastAsia" w:hAnsiTheme="minorEastAsia" w:cs="ＭＳ明朝"/>
                <w:color w:val="auto"/>
                <w:szCs w:val="21"/>
              </w:rPr>
              <w:t>厚令</w:t>
            </w:r>
            <w:r w:rsidRPr="00E02CCD">
              <w:rPr>
                <w:rFonts w:asciiTheme="minorEastAsia" w:eastAsiaTheme="minorEastAsia" w:hAnsiTheme="minorEastAsia" w:cs="ＭＳ明朝" w:hint="default"/>
                <w:color w:val="auto"/>
                <w:szCs w:val="21"/>
              </w:rPr>
              <w:t>177</w:t>
            </w:r>
            <w:r w:rsidRPr="00E02CCD">
              <w:rPr>
                <w:rFonts w:asciiTheme="minorEastAsia" w:eastAsiaTheme="minorEastAsia" w:hAnsiTheme="minorEastAsia" w:cs="ＭＳ明朝"/>
                <w:color w:val="auto"/>
                <w:szCs w:val="21"/>
              </w:rPr>
              <w:t>第</w:t>
            </w:r>
            <w:r w:rsidRPr="00E02CCD">
              <w:rPr>
                <w:rFonts w:asciiTheme="minorEastAsia" w:eastAsiaTheme="minorEastAsia" w:hAnsiTheme="minorEastAsia" w:cs="ＭＳ明朝" w:hint="default"/>
                <w:color w:val="auto"/>
                <w:szCs w:val="21"/>
              </w:rPr>
              <w:t>6</w:t>
            </w:r>
            <w:r w:rsidRPr="00E02CCD">
              <w:rPr>
                <w:rFonts w:asciiTheme="minorEastAsia" w:eastAsiaTheme="minorEastAsia" w:hAnsiTheme="minorEastAsia" w:cs="ＭＳ明朝"/>
                <w:color w:val="auto"/>
                <w:szCs w:val="21"/>
              </w:rPr>
              <w:t>条</w:t>
            </w: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Pr="00E02CC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E02CCD" w:rsidRPr="00E02CCD" w:rsidRDefault="00E02CC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t>平</w:t>
            </w:r>
            <w:r w:rsidRPr="00E02CCD">
              <w:rPr>
                <w:rFonts w:asciiTheme="minorEastAsia" w:eastAsiaTheme="minorEastAsia" w:hAnsiTheme="minorEastAsia" w:cs="ＭＳ明朝" w:hint="default"/>
                <w:color w:val="auto"/>
                <w:szCs w:val="21"/>
              </w:rPr>
              <w:t>18</w:t>
            </w:r>
            <w:r w:rsidRPr="00E02CCD">
              <w:rPr>
                <w:rFonts w:asciiTheme="minorEastAsia" w:eastAsiaTheme="minorEastAsia" w:hAnsiTheme="minorEastAsia" w:cs="ＭＳ明朝"/>
                <w:color w:val="auto"/>
                <w:szCs w:val="21"/>
              </w:rPr>
              <w:t>厚令</w:t>
            </w:r>
            <w:r w:rsidRPr="00E02CCD">
              <w:rPr>
                <w:rFonts w:asciiTheme="minorEastAsia" w:eastAsiaTheme="minorEastAsia" w:hAnsiTheme="minorEastAsia" w:cs="ＭＳ明朝" w:hint="default"/>
                <w:color w:val="auto"/>
                <w:szCs w:val="21"/>
              </w:rPr>
              <w:t>177</w:t>
            </w:r>
            <w:r w:rsidRPr="00E02CCD">
              <w:rPr>
                <w:rFonts w:asciiTheme="minorEastAsia" w:eastAsiaTheme="minorEastAsia" w:hAnsiTheme="minorEastAsia" w:cs="ＭＳ明朝"/>
                <w:color w:val="auto"/>
                <w:szCs w:val="21"/>
              </w:rPr>
              <w:t>第</w:t>
            </w:r>
            <w:r w:rsidRPr="00E02CCD">
              <w:rPr>
                <w:rFonts w:asciiTheme="minorEastAsia" w:eastAsiaTheme="minorEastAsia" w:hAnsiTheme="minorEastAsia" w:cs="ＭＳ明朝" w:hint="default"/>
                <w:color w:val="auto"/>
                <w:szCs w:val="21"/>
              </w:rPr>
              <w:t>8</w:t>
            </w:r>
            <w:r w:rsidRPr="00E02CCD">
              <w:rPr>
                <w:rFonts w:asciiTheme="minorEastAsia" w:eastAsiaTheme="minorEastAsia" w:hAnsiTheme="minorEastAsia" w:cs="ＭＳ明朝"/>
                <w:color w:val="auto"/>
                <w:szCs w:val="21"/>
              </w:rPr>
              <w:t>条</w:t>
            </w: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E02CCD" w:rsidRDefault="00E02CC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lastRenderedPageBreak/>
              <w:t>平</w:t>
            </w:r>
            <w:r w:rsidRPr="00E02CCD">
              <w:rPr>
                <w:rFonts w:asciiTheme="minorEastAsia" w:eastAsiaTheme="minorEastAsia" w:hAnsiTheme="minorEastAsia" w:cs="ＭＳ明朝" w:hint="default"/>
                <w:color w:val="auto"/>
                <w:szCs w:val="21"/>
              </w:rPr>
              <w:t>18</w:t>
            </w:r>
            <w:r w:rsidRPr="00E02CCD">
              <w:rPr>
                <w:rFonts w:asciiTheme="minorEastAsia" w:eastAsiaTheme="minorEastAsia" w:hAnsiTheme="minorEastAsia" w:cs="ＭＳ明朝"/>
                <w:color w:val="auto"/>
                <w:szCs w:val="21"/>
              </w:rPr>
              <w:t>厚令</w:t>
            </w:r>
            <w:r w:rsidRPr="00E02CCD">
              <w:rPr>
                <w:rFonts w:asciiTheme="minorEastAsia" w:eastAsiaTheme="minorEastAsia" w:hAnsiTheme="minorEastAsia" w:cs="ＭＳ明朝" w:hint="default"/>
                <w:color w:val="auto"/>
                <w:szCs w:val="21"/>
              </w:rPr>
              <w:t>177</w:t>
            </w:r>
            <w:r w:rsidRPr="00E02CCD">
              <w:rPr>
                <w:rFonts w:asciiTheme="minorEastAsia" w:eastAsiaTheme="minorEastAsia" w:hAnsiTheme="minorEastAsia" w:cs="ＭＳ明朝"/>
                <w:color w:val="auto"/>
                <w:szCs w:val="21"/>
              </w:rPr>
              <w:t>第</w:t>
            </w:r>
            <w:r w:rsidRPr="00E02CCD">
              <w:rPr>
                <w:rFonts w:asciiTheme="minorEastAsia" w:eastAsiaTheme="minorEastAsia" w:hAnsiTheme="minorEastAsia" w:cs="ＭＳ明朝" w:hint="default"/>
                <w:color w:val="auto"/>
                <w:szCs w:val="21"/>
              </w:rPr>
              <w:t>11</w:t>
            </w:r>
            <w:r w:rsidRPr="00E02CCD">
              <w:rPr>
                <w:rFonts w:asciiTheme="minorEastAsia" w:eastAsiaTheme="minorEastAsia" w:hAnsiTheme="minorEastAsia" w:cs="ＭＳ明朝"/>
                <w:color w:val="auto"/>
                <w:szCs w:val="21"/>
              </w:rPr>
              <w:t>条</w:t>
            </w:r>
          </w:p>
          <w:p w:rsidR="0012334D" w:rsidRPr="00E02CC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E02CCD" w:rsidRDefault="00E02CC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t>平</w:t>
            </w:r>
            <w:r w:rsidRPr="00E02CCD">
              <w:rPr>
                <w:rFonts w:asciiTheme="minorEastAsia" w:eastAsiaTheme="minorEastAsia" w:hAnsiTheme="minorEastAsia" w:cs="ＭＳ明朝" w:hint="default"/>
                <w:color w:val="auto"/>
                <w:szCs w:val="21"/>
              </w:rPr>
              <w:t>18</w:t>
            </w:r>
            <w:r w:rsidRPr="00E02CCD">
              <w:rPr>
                <w:rFonts w:asciiTheme="minorEastAsia" w:eastAsiaTheme="minorEastAsia" w:hAnsiTheme="minorEastAsia" w:cs="ＭＳ明朝"/>
                <w:color w:val="auto"/>
                <w:szCs w:val="21"/>
              </w:rPr>
              <w:t>厚令</w:t>
            </w:r>
            <w:r w:rsidRPr="00E02CCD">
              <w:rPr>
                <w:rFonts w:asciiTheme="minorEastAsia" w:eastAsiaTheme="minorEastAsia" w:hAnsiTheme="minorEastAsia" w:cs="ＭＳ明朝" w:hint="default"/>
                <w:color w:val="auto"/>
                <w:szCs w:val="21"/>
              </w:rPr>
              <w:t>177</w:t>
            </w:r>
            <w:r w:rsidRPr="00E02CCD">
              <w:rPr>
                <w:rFonts w:asciiTheme="minorEastAsia" w:eastAsiaTheme="minorEastAsia" w:hAnsiTheme="minorEastAsia" w:cs="ＭＳ明朝"/>
                <w:color w:val="auto"/>
                <w:szCs w:val="21"/>
              </w:rPr>
              <w:t>第</w:t>
            </w:r>
            <w:r w:rsidRPr="00E02CCD">
              <w:rPr>
                <w:rFonts w:asciiTheme="minorEastAsia" w:eastAsiaTheme="minorEastAsia" w:hAnsiTheme="minorEastAsia" w:cs="ＭＳ明朝" w:hint="default"/>
                <w:color w:val="auto"/>
                <w:szCs w:val="21"/>
              </w:rPr>
              <w:t>11</w:t>
            </w:r>
            <w:r w:rsidRPr="00E02CCD">
              <w:rPr>
                <w:rFonts w:asciiTheme="minorEastAsia" w:eastAsiaTheme="minorEastAsia" w:hAnsiTheme="minorEastAsia" w:cs="ＭＳ明朝"/>
                <w:color w:val="auto"/>
                <w:szCs w:val="21"/>
              </w:rPr>
              <w:t>条第</w:t>
            </w:r>
            <w:r w:rsidRPr="00E02CCD">
              <w:rPr>
                <w:rFonts w:asciiTheme="minorEastAsia" w:eastAsiaTheme="minorEastAsia" w:hAnsiTheme="minorEastAsia" w:cs="ＭＳ明朝" w:hint="default"/>
                <w:color w:val="auto"/>
                <w:szCs w:val="21"/>
              </w:rPr>
              <w:t>3</w:t>
            </w:r>
            <w:r w:rsidRPr="00E02CCD">
              <w:rPr>
                <w:rFonts w:asciiTheme="minorEastAsia" w:eastAsiaTheme="minorEastAsia" w:hAnsiTheme="minorEastAsia" w:cs="ＭＳ明朝"/>
                <w:color w:val="auto"/>
                <w:szCs w:val="21"/>
              </w:rPr>
              <w:t>項</w:t>
            </w:r>
          </w:p>
          <w:p w:rsidR="0012334D" w:rsidRPr="00E02CC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E02CCD" w:rsidRPr="00E02CCD" w:rsidRDefault="00E02CC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t>平</w:t>
            </w:r>
            <w:r w:rsidRPr="00E02CCD">
              <w:rPr>
                <w:rFonts w:asciiTheme="minorEastAsia" w:eastAsiaTheme="minorEastAsia" w:hAnsiTheme="minorEastAsia" w:cs="ＭＳ明朝" w:hint="default"/>
                <w:color w:val="auto"/>
                <w:szCs w:val="21"/>
              </w:rPr>
              <w:t>18</w:t>
            </w:r>
            <w:r w:rsidRPr="00E02CCD">
              <w:rPr>
                <w:rFonts w:asciiTheme="minorEastAsia" w:eastAsiaTheme="minorEastAsia" w:hAnsiTheme="minorEastAsia" w:cs="ＭＳ明朝"/>
                <w:color w:val="auto"/>
                <w:szCs w:val="21"/>
              </w:rPr>
              <w:t>厚令</w:t>
            </w:r>
            <w:r w:rsidRPr="00E02CCD">
              <w:rPr>
                <w:rFonts w:asciiTheme="minorEastAsia" w:eastAsiaTheme="minorEastAsia" w:hAnsiTheme="minorEastAsia" w:cs="ＭＳ明朝" w:hint="default"/>
                <w:color w:val="auto"/>
                <w:szCs w:val="21"/>
              </w:rPr>
              <w:t>177</w:t>
            </w:r>
            <w:r w:rsidRPr="00E02CCD">
              <w:rPr>
                <w:rFonts w:asciiTheme="minorEastAsia" w:eastAsiaTheme="minorEastAsia" w:hAnsiTheme="minorEastAsia" w:cs="ＭＳ明朝"/>
                <w:color w:val="auto"/>
                <w:szCs w:val="21"/>
              </w:rPr>
              <w:t>第</w:t>
            </w:r>
            <w:r w:rsidRPr="00E02CCD">
              <w:rPr>
                <w:rFonts w:asciiTheme="minorEastAsia" w:eastAsiaTheme="minorEastAsia" w:hAnsiTheme="minorEastAsia" w:cs="ＭＳ明朝" w:hint="default"/>
                <w:color w:val="auto"/>
                <w:szCs w:val="21"/>
              </w:rPr>
              <w:t>5</w:t>
            </w:r>
            <w:r w:rsidRPr="00E02CCD">
              <w:rPr>
                <w:rFonts w:asciiTheme="minorEastAsia" w:eastAsiaTheme="minorEastAsia" w:hAnsiTheme="minorEastAsia" w:cs="ＭＳ明朝"/>
                <w:color w:val="auto"/>
                <w:szCs w:val="21"/>
              </w:rPr>
              <w:t>条、第</w:t>
            </w:r>
            <w:r w:rsidRPr="00E02CCD">
              <w:rPr>
                <w:rFonts w:asciiTheme="minorEastAsia" w:eastAsiaTheme="minorEastAsia" w:hAnsiTheme="minorEastAsia" w:cs="ＭＳ明朝" w:hint="default"/>
                <w:color w:val="auto"/>
                <w:szCs w:val="21"/>
              </w:rPr>
              <w:t>11</w:t>
            </w:r>
            <w:r w:rsidRPr="00E02CCD">
              <w:rPr>
                <w:rFonts w:asciiTheme="minorEastAsia" w:eastAsiaTheme="minorEastAsia" w:hAnsiTheme="minorEastAsia" w:cs="ＭＳ明朝"/>
                <w:color w:val="auto"/>
                <w:szCs w:val="21"/>
              </w:rPr>
              <w:t>条第</w:t>
            </w:r>
            <w:r w:rsidRPr="00E02CCD">
              <w:rPr>
                <w:rFonts w:asciiTheme="minorEastAsia" w:eastAsiaTheme="minorEastAsia" w:hAnsiTheme="minorEastAsia" w:cs="ＭＳ明朝" w:hint="default"/>
                <w:color w:val="auto"/>
                <w:szCs w:val="21"/>
              </w:rPr>
              <w:t>4</w:t>
            </w:r>
          </w:p>
          <w:p w:rsidR="00E02CCD" w:rsidRDefault="00E02CC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t>項</w:t>
            </w: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Pr="00E02CC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E02CCD" w:rsidRPr="00E02CCD" w:rsidRDefault="00E02CC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t>平</w:t>
            </w:r>
            <w:r w:rsidRPr="00E02CCD">
              <w:rPr>
                <w:rFonts w:asciiTheme="minorEastAsia" w:eastAsiaTheme="minorEastAsia" w:hAnsiTheme="minorEastAsia" w:cs="ＭＳ明朝" w:hint="default"/>
                <w:color w:val="auto"/>
                <w:szCs w:val="21"/>
              </w:rPr>
              <w:t>18</w:t>
            </w:r>
            <w:r w:rsidRPr="00E02CCD">
              <w:rPr>
                <w:rFonts w:asciiTheme="minorEastAsia" w:eastAsiaTheme="minorEastAsia" w:hAnsiTheme="minorEastAsia" w:cs="ＭＳ明朝"/>
                <w:color w:val="auto"/>
                <w:szCs w:val="21"/>
              </w:rPr>
              <w:t>厚令</w:t>
            </w:r>
            <w:r w:rsidRPr="00E02CCD">
              <w:rPr>
                <w:rFonts w:asciiTheme="minorEastAsia" w:eastAsiaTheme="minorEastAsia" w:hAnsiTheme="minorEastAsia" w:cs="ＭＳ明朝" w:hint="default"/>
                <w:color w:val="auto"/>
                <w:szCs w:val="21"/>
              </w:rPr>
              <w:t>177</w:t>
            </w:r>
            <w:r w:rsidRPr="00E02CCD">
              <w:rPr>
                <w:rFonts w:asciiTheme="minorEastAsia" w:eastAsiaTheme="minorEastAsia" w:hAnsiTheme="minorEastAsia" w:cs="ＭＳ明朝"/>
                <w:color w:val="auto"/>
                <w:szCs w:val="21"/>
              </w:rPr>
              <w:t>第</w:t>
            </w:r>
            <w:r w:rsidRPr="00E02CCD">
              <w:rPr>
                <w:rFonts w:asciiTheme="minorEastAsia" w:eastAsiaTheme="minorEastAsia" w:hAnsiTheme="minorEastAsia" w:cs="ＭＳ明朝" w:hint="default"/>
                <w:color w:val="auto"/>
                <w:szCs w:val="21"/>
              </w:rPr>
              <w:t>4</w:t>
            </w:r>
            <w:r w:rsidRPr="00E02CCD">
              <w:rPr>
                <w:rFonts w:asciiTheme="minorEastAsia" w:eastAsiaTheme="minorEastAsia" w:hAnsiTheme="minorEastAsia" w:cs="ＭＳ明朝"/>
                <w:color w:val="auto"/>
                <w:szCs w:val="21"/>
              </w:rPr>
              <w:t>条、第</w:t>
            </w:r>
            <w:r w:rsidRPr="00E02CCD">
              <w:rPr>
                <w:rFonts w:asciiTheme="minorEastAsia" w:eastAsiaTheme="minorEastAsia" w:hAnsiTheme="minorEastAsia" w:cs="ＭＳ明朝" w:hint="default"/>
                <w:color w:val="auto"/>
                <w:szCs w:val="21"/>
              </w:rPr>
              <w:t>9</w:t>
            </w:r>
            <w:r w:rsidRPr="00E02CCD">
              <w:rPr>
                <w:rFonts w:asciiTheme="minorEastAsia" w:eastAsiaTheme="minorEastAsia" w:hAnsiTheme="minorEastAsia" w:cs="ＭＳ明朝"/>
                <w:color w:val="auto"/>
                <w:szCs w:val="21"/>
              </w:rPr>
              <w:t>条、第</w:t>
            </w:r>
            <w:r w:rsidRPr="00E02CCD">
              <w:rPr>
                <w:rFonts w:asciiTheme="minorEastAsia" w:eastAsiaTheme="minorEastAsia" w:hAnsiTheme="minorEastAsia" w:cs="ＭＳ明朝" w:hint="default"/>
                <w:color w:val="auto"/>
                <w:szCs w:val="21"/>
              </w:rPr>
              <w:t>10</w:t>
            </w:r>
          </w:p>
          <w:p w:rsidR="00E02CCD" w:rsidRDefault="00E02CC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t>条</w:t>
            </w:r>
          </w:p>
          <w:p w:rsidR="0012334D" w:rsidRPr="00E02CC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E02CCD" w:rsidRDefault="00E02CCD" w:rsidP="0012334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t>平</w:t>
            </w:r>
            <w:r w:rsidRPr="00E02CCD">
              <w:rPr>
                <w:rFonts w:asciiTheme="minorEastAsia" w:eastAsiaTheme="minorEastAsia" w:hAnsiTheme="minorEastAsia" w:cs="ＭＳ明朝" w:hint="default"/>
                <w:color w:val="auto"/>
                <w:szCs w:val="21"/>
              </w:rPr>
              <w:t>18</w:t>
            </w:r>
            <w:r w:rsidRPr="00E02CCD">
              <w:rPr>
                <w:rFonts w:asciiTheme="minorEastAsia" w:eastAsiaTheme="minorEastAsia" w:hAnsiTheme="minorEastAsia" w:cs="ＭＳ明朝"/>
                <w:color w:val="auto"/>
                <w:szCs w:val="21"/>
              </w:rPr>
              <w:t>厚令</w:t>
            </w:r>
            <w:r w:rsidRPr="00E02CCD">
              <w:rPr>
                <w:rFonts w:asciiTheme="minorEastAsia" w:eastAsiaTheme="minorEastAsia" w:hAnsiTheme="minorEastAsia" w:cs="ＭＳ明朝" w:hint="default"/>
                <w:color w:val="auto"/>
                <w:szCs w:val="21"/>
              </w:rPr>
              <w:t>177</w:t>
            </w:r>
            <w:r w:rsidRPr="00E02CCD">
              <w:rPr>
                <w:rFonts w:asciiTheme="minorEastAsia" w:eastAsiaTheme="minorEastAsia" w:hAnsiTheme="minorEastAsia" w:cs="ＭＳ明朝"/>
                <w:color w:val="auto"/>
                <w:szCs w:val="21"/>
              </w:rPr>
              <w:t>第</w:t>
            </w:r>
            <w:r w:rsidRPr="00E02CCD">
              <w:rPr>
                <w:rFonts w:asciiTheme="minorEastAsia" w:eastAsiaTheme="minorEastAsia" w:hAnsiTheme="minorEastAsia" w:cs="ＭＳ明朝" w:hint="default"/>
                <w:color w:val="auto"/>
                <w:szCs w:val="21"/>
              </w:rPr>
              <w:t>19</w:t>
            </w:r>
            <w:r w:rsidRPr="00E02CCD">
              <w:rPr>
                <w:rFonts w:asciiTheme="minorEastAsia" w:eastAsiaTheme="minorEastAsia" w:hAnsiTheme="minorEastAsia" w:cs="ＭＳ明朝"/>
                <w:color w:val="auto"/>
                <w:szCs w:val="21"/>
              </w:rPr>
              <w:t>条の２</w:t>
            </w:r>
          </w:p>
          <w:p w:rsidR="0012334D" w:rsidRDefault="0012334D" w:rsidP="0012334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12334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12334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12334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12334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12334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12334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12334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12334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12334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12334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Pr="00E02CCD" w:rsidRDefault="0012334D" w:rsidP="0012334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E02CCD" w:rsidRDefault="00E02CC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t>平</w:t>
            </w:r>
            <w:r w:rsidRPr="00E02CCD">
              <w:rPr>
                <w:rFonts w:asciiTheme="minorEastAsia" w:eastAsiaTheme="minorEastAsia" w:hAnsiTheme="minorEastAsia" w:cs="ＭＳ明朝" w:hint="default"/>
                <w:color w:val="auto"/>
                <w:szCs w:val="21"/>
              </w:rPr>
              <w:t>18</w:t>
            </w:r>
            <w:r w:rsidRPr="00E02CCD">
              <w:rPr>
                <w:rFonts w:asciiTheme="minorEastAsia" w:eastAsiaTheme="minorEastAsia" w:hAnsiTheme="minorEastAsia" w:cs="ＭＳ明朝"/>
                <w:color w:val="auto"/>
                <w:szCs w:val="21"/>
              </w:rPr>
              <w:t>厚令</w:t>
            </w:r>
            <w:r w:rsidRPr="00E02CCD">
              <w:rPr>
                <w:rFonts w:asciiTheme="minorEastAsia" w:eastAsiaTheme="minorEastAsia" w:hAnsiTheme="minorEastAsia" w:cs="ＭＳ明朝" w:hint="default"/>
                <w:color w:val="auto"/>
                <w:szCs w:val="21"/>
              </w:rPr>
              <w:t>177</w:t>
            </w:r>
            <w:r w:rsidRPr="00E02CCD">
              <w:rPr>
                <w:rFonts w:asciiTheme="minorEastAsia" w:eastAsiaTheme="minorEastAsia" w:hAnsiTheme="minorEastAsia" w:cs="ＭＳ明朝"/>
                <w:color w:val="auto"/>
                <w:szCs w:val="21"/>
              </w:rPr>
              <w:t>第</w:t>
            </w:r>
            <w:r w:rsidRPr="00E02CCD">
              <w:rPr>
                <w:rFonts w:asciiTheme="minorEastAsia" w:eastAsiaTheme="minorEastAsia" w:hAnsiTheme="minorEastAsia" w:cs="ＭＳ明朝" w:hint="default"/>
                <w:color w:val="auto"/>
                <w:szCs w:val="21"/>
              </w:rPr>
              <w:t>19</w:t>
            </w:r>
            <w:r w:rsidRPr="00E02CCD">
              <w:rPr>
                <w:rFonts w:asciiTheme="minorEastAsia" w:eastAsiaTheme="minorEastAsia" w:hAnsiTheme="minorEastAsia" w:cs="ＭＳ明朝"/>
                <w:color w:val="auto"/>
                <w:szCs w:val="21"/>
              </w:rPr>
              <w:t>条の３</w:t>
            </w: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Pr="00E02CC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E02CCD" w:rsidRDefault="00E02CC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t>平</w:t>
            </w:r>
            <w:r w:rsidRPr="00E02CCD">
              <w:rPr>
                <w:rFonts w:asciiTheme="minorEastAsia" w:eastAsiaTheme="minorEastAsia" w:hAnsiTheme="minorEastAsia" w:cs="ＭＳ明朝" w:hint="default"/>
                <w:color w:val="auto"/>
                <w:szCs w:val="21"/>
              </w:rPr>
              <w:t>18</w:t>
            </w:r>
            <w:r w:rsidRPr="00E02CCD">
              <w:rPr>
                <w:rFonts w:asciiTheme="minorEastAsia" w:eastAsiaTheme="minorEastAsia" w:hAnsiTheme="minorEastAsia" w:cs="ＭＳ明朝"/>
                <w:color w:val="auto"/>
                <w:szCs w:val="21"/>
              </w:rPr>
              <w:t>厚令</w:t>
            </w:r>
            <w:r w:rsidRPr="00E02CCD">
              <w:rPr>
                <w:rFonts w:asciiTheme="minorEastAsia" w:eastAsiaTheme="minorEastAsia" w:hAnsiTheme="minorEastAsia" w:cs="ＭＳ明朝" w:hint="default"/>
                <w:color w:val="auto"/>
                <w:szCs w:val="21"/>
              </w:rPr>
              <w:t>177</w:t>
            </w:r>
            <w:r w:rsidRPr="00E02CCD">
              <w:rPr>
                <w:rFonts w:asciiTheme="minorEastAsia" w:eastAsiaTheme="minorEastAsia" w:hAnsiTheme="minorEastAsia" w:cs="ＭＳ明朝"/>
                <w:color w:val="auto"/>
                <w:szCs w:val="21"/>
              </w:rPr>
              <w:t>第</w:t>
            </w:r>
            <w:r w:rsidRPr="00E02CCD">
              <w:rPr>
                <w:rFonts w:asciiTheme="minorEastAsia" w:eastAsiaTheme="minorEastAsia" w:hAnsiTheme="minorEastAsia" w:cs="ＭＳ明朝" w:hint="default"/>
                <w:color w:val="auto"/>
                <w:szCs w:val="21"/>
              </w:rPr>
              <w:t>38</w:t>
            </w:r>
            <w:r w:rsidRPr="00E02CCD">
              <w:rPr>
                <w:rFonts w:asciiTheme="minorEastAsia" w:eastAsiaTheme="minorEastAsia" w:hAnsiTheme="minorEastAsia" w:cs="ＭＳ明朝"/>
                <w:color w:val="auto"/>
                <w:szCs w:val="21"/>
              </w:rPr>
              <w:t>条</w:t>
            </w: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12334D" w:rsidRPr="00E02CCD" w:rsidRDefault="0012334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E02CCD" w:rsidRDefault="00E02CC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lastRenderedPageBreak/>
              <w:t>労働基準法等</w:t>
            </w:r>
          </w:p>
          <w:p w:rsidR="00E02CCD"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Pr>
                <w:rFonts w:asciiTheme="minorEastAsia" w:eastAsiaTheme="minorEastAsia" w:hAnsiTheme="minorEastAsia" w:cs="ＭＳ明朝" w:hint="default"/>
                <w:color w:val="auto"/>
                <w:szCs w:val="21"/>
              </w:rPr>
              <w:t>平19厚告289</w:t>
            </w: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Pr="00E02CCD"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E02CCD" w:rsidRDefault="00E02CC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t>平</w:t>
            </w:r>
            <w:r w:rsidRPr="00E02CCD">
              <w:rPr>
                <w:rFonts w:asciiTheme="minorEastAsia" w:eastAsiaTheme="minorEastAsia" w:hAnsiTheme="minorEastAsia" w:cs="ＭＳ明朝" w:hint="default"/>
                <w:color w:val="auto"/>
                <w:szCs w:val="21"/>
              </w:rPr>
              <w:t>18</w:t>
            </w:r>
            <w:r w:rsidRPr="00E02CCD">
              <w:rPr>
                <w:rFonts w:asciiTheme="minorEastAsia" w:eastAsiaTheme="minorEastAsia" w:hAnsiTheme="minorEastAsia" w:cs="ＭＳ明朝"/>
                <w:color w:val="auto"/>
                <w:szCs w:val="21"/>
              </w:rPr>
              <w:t>厚令</w:t>
            </w:r>
            <w:r w:rsidRPr="00E02CCD">
              <w:rPr>
                <w:rFonts w:asciiTheme="minorEastAsia" w:eastAsiaTheme="minorEastAsia" w:hAnsiTheme="minorEastAsia" w:cs="ＭＳ明朝" w:hint="default"/>
                <w:color w:val="auto"/>
                <w:szCs w:val="21"/>
              </w:rPr>
              <w:t>177</w:t>
            </w:r>
            <w:r w:rsidRPr="00E02CCD">
              <w:rPr>
                <w:rFonts w:asciiTheme="minorEastAsia" w:eastAsiaTheme="minorEastAsia" w:hAnsiTheme="minorEastAsia" w:cs="ＭＳ明朝"/>
                <w:color w:val="auto"/>
                <w:szCs w:val="21"/>
              </w:rPr>
              <w:t>第</w:t>
            </w:r>
            <w:r w:rsidRPr="00E02CCD">
              <w:rPr>
                <w:rFonts w:asciiTheme="minorEastAsia" w:eastAsiaTheme="minorEastAsia" w:hAnsiTheme="minorEastAsia" w:cs="ＭＳ明朝" w:hint="default"/>
                <w:color w:val="auto"/>
                <w:szCs w:val="21"/>
              </w:rPr>
              <w:t>35</w:t>
            </w:r>
            <w:r w:rsidRPr="00E02CCD">
              <w:rPr>
                <w:rFonts w:asciiTheme="minorEastAsia" w:eastAsiaTheme="minorEastAsia" w:hAnsiTheme="minorEastAsia" w:cs="ＭＳ明朝"/>
                <w:color w:val="auto"/>
                <w:szCs w:val="21"/>
              </w:rPr>
              <w:t>条第</w:t>
            </w:r>
            <w:r w:rsidRPr="00E02CCD">
              <w:rPr>
                <w:rFonts w:asciiTheme="minorEastAsia" w:eastAsiaTheme="minorEastAsia" w:hAnsiTheme="minorEastAsia" w:cs="ＭＳ明朝" w:hint="default"/>
                <w:color w:val="auto"/>
                <w:szCs w:val="21"/>
              </w:rPr>
              <w:t>4</w:t>
            </w:r>
            <w:r w:rsidRPr="00E02CCD">
              <w:rPr>
                <w:rFonts w:asciiTheme="minorEastAsia" w:eastAsiaTheme="minorEastAsia" w:hAnsiTheme="minorEastAsia" w:cs="ＭＳ明朝"/>
                <w:color w:val="auto"/>
                <w:szCs w:val="21"/>
              </w:rPr>
              <w:t>項</w:t>
            </w: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Pr="00E02CCD"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E02CCD" w:rsidRDefault="00E02CCD"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t>平</w:t>
            </w:r>
            <w:r w:rsidRPr="00E02CCD">
              <w:rPr>
                <w:rFonts w:asciiTheme="minorEastAsia" w:eastAsiaTheme="minorEastAsia" w:hAnsiTheme="minorEastAsia" w:cs="ＭＳ明朝" w:hint="default"/>
                <w:color w:val="auto"/>
                <w:szCs w:val="21"/>
              </w:rPr>
              <w:t>18</w:t>
            </w:r>
            <w:r w:rsidRPr="00E02CCD">
              <w:rPr>
                <w:rFonts w:asciiTheme="minorEastAsia" w:eastAsiaTheme="minorEastAsia" w:hAnsiTheme="minorEastAsia" w:cs="ＭＳ明朝"/>
                <w:color w:val="auto"/>
                <w:szCs w:val="21"/>
              </w:rPr>
              <w:t>厚令</w:t>
            </w:r>
            <w:r w:rsidRPr="00E02CCD">
              <w:rPr>
                <w:rFonts w:asciiTheme="minorEastAsia" w:eastAsiaTheme="minorEastAsia" w:hAnsiTheme="minorEastAsia" w:cs="ＭＳ明朝" w:hint="default"/>
                <w:color w:val="auto"/>
                <w:szCs w:val="21"/>
              </w:rPr>
              <w:t>177</w:t>
            </w:r>
            <w:r w:rsidRPr="00E02CCD">
              <w:rPr>
                <w:rFonts w:asciiTheme="minorEastAsia" w:eastAsiaTheme="minorEastAsia" w:hAnsiTheme="minorEastAsia" w:cs="ＭＳ明朝"/>
                <w:color w:val="auto"/>
                <w:szCs w:val="21"/>
              </w:rPr>
              <w:t>第</w:t>
            </w:r>
            <w:r w:rsidRPr="00E02CCD">
              <w:rPr>
                <w:rFonts w:asciiTheme="minorEastAsia" w:eastAsiaTheme="minorEastAsia" w:hAnsiTheme="minorEastAsia" w:cs="ＭＳ明朝" w:hint="default"/>
                <w:color w:val="auto"/>
                <w:szCs w:val="21"/>
              </w:rPr>
              <w:t>7</w:t>
            </w:r>
            <w:r w:rsidRPr="00E02CCD">
              <w:rPr>
                <w:rFonts w:asciiTheme="minorEastAsia" w:eastAsiaTheme="minorEastAsia" w:hAnsiTheme="minorEastAsia" w:cs="ＭＳ明朝"/>
                <w:color w:val="auto"/>
                <w:szCs w:val="21"/>
              </w:rPr>
              <w:t>条</w:t>
            </w: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Pr="00E02CCD" w:rsidRDefault="00BB6563"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E02CCD" w:rsidRDefault="00E02CC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t>平</w:t>
            </w:r>
            <w:r w:rsidRPr="00E02CCD">
              <w:rPr>
                <w:rFonts w:asciiTheme="minorEastAsia" w:eastAsiaTheme="minorEastAsia" w:hAnsiTheme="minorEastAsia" w:cs="ＭＳ明朝" w:hint="default"/>
                <w:color w:val="auto"/>
                <w:szCs w:val="21"/>
              </w:rPr>
              <w:t>18</w:t>
            </w:r>
            <w:r w:rsidRPr="00E02CCD">
              <w:rPr>
                <w:rFonts w:asciiTheme="minorEastAsia" w:eastAsiaTheme="minorEastAsia" w:hAnsiTheme="minorEastAsia" w:cs="ＭＳ明朝"/>
                <w:color w:val="auto"/>
                <w:szCs w:val="21"/>
              </w:rPr>
              <w:t>厚令</w:t>
            </w:r>
            <w:r w:rsidRPr="00E02CCD">
              <w:rPr>
                <w:rFonts w:asciiTheme="minorEastAsia" w:eastAsiaTheme="minorEastAsia" w:hAnsiTheme="minorEastAsia" w:cs="ＭＳ明朝" w:hint="default"/>
                <w:color w:val="auto"/>
                <w:szCs w:val="21"/>
              </w:rPr>
              <w:t>177</w:t>
            </w:r>
            <w:r w:rsidRPr="00E02CCD">
              <w:rPr>
                <w:rFonts w:asciiTheme="minorEastAsia" w:eastAsiaTheme="minorEastAsia" w:hAnsiTheme="minorEastAsia" w:cs="ＭＳ明朝"/>
                <w:color w:val="auto"/>
                <w:szCs w:val="21"/>
              </w:rPr>
              <w:t>第</w:t>
            </w:r>
            <w:r w:rsidRPr="00E02CCD">
              <w:rPr>
                <w:rFonts w:asciiTheme="minorEastAsia" w:eastAsiaTheme="minorEastAsia" w:hAnsiTheme="minorEastAsia" w:cs="ＭＳ明朝" w:hint="default"/>
                <w:color w:val="auto"/>
                <w:szCs w:val="21"/>
              </w:rPr>
              <w:t>7</w:t>
            </w:r>
            <w:r w:rsidRPr="00E02CCD">
              <w:rPr>
                <w:rFonts w:asciiTheme="minorEastAsia" w:eastAsiaTheme="minorEastAsia" w:hAnsiTheme="minorEastAsia" w:cs="ＭＳ明朝"/>
                <w:color w:val="auto"/>
                <w:szCs w:val="21"/>
              </w:rPr>
              <w:t>条第</w:t>
            </w:r>
            <w:r w:rsidRPr="00E02CCD">
              <w:rPr>
                <w:rFonts w:asciiTheme="minorEastAsia" w:eastAsiaTheme="minorEastAsia" w:hAnsiTheme="minorEastAsia" w:cs="ＭＳ明朝" w:hint="default"/>
                <w:color w:val="auto"/>
                <w:szCs w:val="21"/>
              </w:rPr>
              <w:t>3</w:t>
            </w:r>
            <w:r w:rsidRPr="00E02CCD">
              <w:rPr>
                <w:rFonts w:asciiTheme="minorEastAsia" w:eastAsiaTheme="minorEastAsia" w:hAnsiTheme="minorEastAsia" w:cs="ＭＳ明朝"/>
                <w:color w:val="auto"/>
                <w:szCs w:val="21"/>
              </w:rPr>
              <w:t>項</w:t>
            </w: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Pr="00E02CCD"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E02CCD" w:rsidRDefault="00E02CC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t>平</w:t>
            </w:r>
            <w:r w:rsidRPr="00E02CCD">
              <w:rPr>
                <w:rFonts w:asciiTheme="minorEastAsia" w:eastAsiaTheme="minorEastAsia" w:hAnsiTheme="minorEastAsia" w:cs="ＭＳ明朝" w:hint="default"/>
                <w:color w:val="auto"/>
                <w:szCs w:val="21"/>
              </w:rPr>
              <w:t>18</w:t>
            </w:r>
            <w:r w:rsidRPr="00E02CCD">
              <w:rPr>
                <w:rFonts w:asciiTheme="minorEastAsia" w:eastAsiaTheme="minorEastAsia" w:hAnsiTheme="minorEastAsia" w:cs="ＭＳ明朝"/>
                <w:color w:val="auto"/>
                <w:szCs w:val="21"/>
              </w:rPr>
              <w:t>厚令</w:t>
            </w:r>
            <w:r w:rsidRPr="00E02CCD">
              <w:rPr>
                <w:rFonts w:asciiTheme="minorEastAsia" w:eastAsiaTheme="minorEastAsia" w:hAnsiTheme="minorEastAsia" w:cs="ＭＳ明朝" w:hint="default"/>
                <w:color w:val="auto"/>
                <w:szCs w:val="21"/>
              </w:rPr>
              <w:t>177</w:t>
            </w:r>
            <w:r w:rsidRPr="00E02CCD">
              <w:rPr>
                <w:rFonts w:asciiTheme="minorEastAsia" w:eastAsiaTheme="minorEastAsia" w:hAnsiTheme="minorEastAsia" w:cs="ＭＳ明朝"/>
                <w:color w:val="auto"/>
                <w:szCs w:val="21"/>
              </w:rPr>
              <w:t>第</w:t>
            </w:r>
            <w:r w:rsidRPr="00E02CCD">
              <w:rPr>
                <w:rFonts w:asciiTheme="minorEastAsia" w:eastAsiaTheme="minorEastAsia" w:hAnsiTheme="minorEastAsia" w:cs="ＭＳ明朝" w:hint="default"/>
                <w:color w:val="auto"/>
                <w:szCs w:val="21"/>
              </w:rPr>
              <w:t>35</w:t>
            </w:r>
            <w:r w:rsidRPr="00E02CCD">
              <w:rPr>
                <w:rFonts w:asciiTheme="minorEastAsia" w:eastAsiaTheme="minorEastAsia" w:hAnsiTheme="minorEastAsia" w:cs="ＭＳ明朝"/>
                <w:color w:val="auto"/>
                <w:szCs w:val="21"/>
              </w:rPr>
              <w:t>条の</w:t>
            </w:r>
            <w:r w:rsidRPr="00E02CCD">
              <w:rPr>
                <w:rFonts w:asciiTheme="minorEastAsia" w:eastAsiaTheme="minorEastAsia" w:hAnsiTheme="minorEastAsia" w:cs="ＭＳ明朝" w:hint="default"/>
                <w:color w:val="auto"/>
                <w:szCs w:val="21"/>
              </w:rPr>
              <w:t>2</w:t>
            </w: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Pr="00E02CCD"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E02CCD" w:rsidRDefault="00E02CC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lastRenderedPageBreak/>
              <w:t>平</w:t>
            </w:r>
            <w:r w:rsidRPr="00E02CCD">
              <w:rPr>
                <w:rFonts w:asciiTheme="minorEastAsia" w:eastAsiaTheme="minorEastAsia" w:hAnsiTheme="minorEastAsia" w:cs="ＭＳ明朝" w:hint="default"/>
                <w:color w:val="auto"/>
                <w:szCs w:val="21"/>
              </w:rPr>
              <w:t>18</w:t>
            </w:r>
            <w:r w:rsidRPr="00E02CCD">
              <w:rPr>
                <w:rFonts w:asciiTheme="minorEastAsia" w:eastAsiaTheme="minorEastAsia" w:hAnsiTheme="minorEastAsia" w:cs="ＭＳ明朝"/>
                <w:color w:val="auto"/>
                <w:szCs w:val="21"/>
              </w:rPr>
              <w:t>厚令</w:t>
            </w:r>
            <w:r w:rsidRPr="00E02CCD">
              <w:rPr>
                <w:rFonts w:asciiTheme="minorEastAsia" w:eastAsiaTheme="minorEastAsia" w:hAnsiTheme="minorEastAsia" w:cs="ＭＳ明朝" w:hint="default"/>
                <w:color w:val="auto"/>
                <w:szCs w:val="21"/>
              </w:rPr>
              <w:t>177</w:t>
            </w:r>
            <w:r w:rsidRPr="00E02CCD">
              <w:rPr>
                <w:rFonts w:asciiTheme="minorEastAsia" w:eastAsiaTheme="minorEastAsia" w:hAnsiTheme="minorEastAsia" w:cs="ＭＳ明朝"/>
                <w:color w:val="auto"/>
                <w:szCs w:val="21"/>
              </w:rPr>
              <w:t>第</w:t>
            </w:r>
            <w:r w:rsidRPr="00E02CCD">
              <w:rPr>
                <w:rFonts w:asciiTheme="minorEastAsia" w:eastAsiaTheme="minorEastAsia" w:hAnsiTheme="minorEastAsia" w:cs="ＭＳ明朝" w:hint="default"/>
                <w:color w:val="auto"/>
                <w:szCs w:val="21"/>
              </w:rPr>
              <w:t>37</w:t>
            </w:r>
            <w:r w:rsidRPr="00E02CCD">
              <w:rPr>
                <w:rFonts w:asciiTheme="minorEastAsia" w:eastAsiaTheme="minorEastAsia" w:hAnsiTheme="minorEastAsia" w:cs="ＭＳ明朝"/>
                <w:color w:val="auto"/>
                <w:szCs w:val="21"/>
              </w:rPr>
              <w:t>条第</w:t>
            </w:r>
            <w:r w:rsidRPr="00E02CCD">
              <w:rPr>
                <w:rFonts w:asciiTheme="minorEastAsia" w:eastAsiaTheme="minorEastAsia" w:hAnsiTheme="minorEastAsia" w:cs="ＭＳ明朝" w:hint="default"/>
                <w:color w:val="auto"/>
                <w:szCs w:val="21"/>
              </w:rPr>
              <w:t>2</w:t>
            </w:r>
            <w:r w:rsidRPr="00E02CCD">
              <w:rPr>
                <w:rFonts w:asciiTheme="minorEastAsia" w:eastAsiaTheme="minorEastAsia" w:hAnsiTheme="minorEastAsia" w:cs="ＭＳ明朝"/>
                <w:color w:val="auto"/>
                <w:szCs w:val="21"/>
              </w:rPr>
              <w:t>項</w:t>
            </w: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Pr="00E02CCD"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E02CCD" w:rsidRDefault="00E02CCD"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t>平</w:t>
            </w:r>
            <w:r w:rsidRPr="00E02CCD">
              <w:rPr>
                <w:rFonts w:asciiTheme="minorEastAsia" w:eastAsiaTheme="minorEastAsia" w:hAnsiTheme="minorEastAsia" w:cs="ＭＳ明朝" w:hint="default"/>
                <w:color w:val="auto"/>
                <w:szCs w:val="21"/>
              </w:rPr>
              <w:t>18</w:t>
            </w:r>
            <w:r w:rsidRPr="00E02CCD">
              <w:rPr>
                <w:rFonts w:asciiTheme="minorEastAsia" w:eastAsiaTheme="minorEastAsia" w:hAnsiTheme="minorEastAsia" w:cs="ＭＳ明朝"/>
                <w:color w:val="auto"/>
                <w:szCs w:val="21"/>
              </w:rPr>
              <w:t>厚令</w:t>
            </w:r>
            <w:r w:rsidRPr="00E02CCD">
              <w:rPr>
                <w:rFonts w:asciiTheme="minorEastAsia" w:eastAsiaTheme="minorEastAsia" w:hAnsiTheme="minorEastAsia" w:cs="ＭＳ明朝" w:hint="default"/>
                <w:color w:val="auto"/>
                <w:szCs w:val="21"/>
              </w:rPr>
              <w:t>177</w:t>
            </w:r>
            <w:r w:rsidRPr="00E02CCD">
              <w:rPr>
                <w:rFonts w:asciiTheme="minorEastAsia" w:eastAsiaTheme="minorEastAsia" w:hAnsiTheme="minorEastAsia" w:cs="ＭＳ明朝"/>
                <w:color w:val="auto"/>
                <w:szCs w:val="21"/>
              </w:rPr>
              <w:t>第</w:t>
            </w:r>
            <w:r w:rsidRPr="00E02CCD">
              <w:rPr>
                <w:rFonts w:asciiTheme="minorEastAsia" w:eastAsiaTheme="minorEastAsia" w:hAnsiTheme="minorEastAsia" w:cs="ＭＳ明朝" w:hint="default"/>
                <w:color w:val="auto"/>
                <w:szCs w:val="21"/>
              </w:rPr>
              <w:t>44</w:t>
            </w:r>
            <w:r w:rsidRPr="00E02CCD">
              <w:rPr>
                <w:rFonts w:asciiTheme="minorEastAsia" w:eastAsiaTheme="minorEastAsia" w:hAnsiTheme="minorEastAsia" w:cs="ＭＳ明朝"/>
                <w:color w:val="auto"/>
                <w:szCs w:val="21"/>
              </w:rPr>
              <w:t>条第</w:t>
            </w:r>
            <w:r w:rsidRPr="00E02CCD">
              <w:rPr>
                <w:rFonts w:asciiTheme="minorEastAsia" w:eastAsiaTheme="minorEastAsia" w:hAnsiTheme="minorEastAsia" w:cs="ＭＳ明朝" w:hint="default"/>
                <w:color w:val="auto"/>
                <w:szCs w:val="21"/>
              </w:rPr>
              <w:t>1</w:t>
            </w:r>
            <w:r w:rsidRPr="00E02CCD">
              <w:rPr>
                <w:rFonts w:asciiTheme="minorEastAsia" w:eastAsiaTheme="minorEastAsia" w:hAnsiTheme="minorEastAsia" w:cs="ＭＳ明朝"/>
                <w:color w:val="auto"/>
                <w:szCs w:val="21"/>
              </w:rPr>
              <w:t>項</w:t>
            </w: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BB6563" w:rsidRPr="00E02CCD" w:rsidRDefault="00BB6563" w:rsidP="00E02CCD">
            <w:pPr>
              <w:overflowPunct/>
              <w:autoSpaceDE w:val="0"/>
              <w:autoSpaceDN w:val="0"/>
              <w:adjustRightInd w:val="0"/>
              <w:jc w:val="left"/>
              <w:textAlignment w:val="auto"/>
              <w:rPr>
                <w:rFonts w:asciiTheme="minorEastAsia" w:eastAsiaTheme="minorEastAsia" w:hAnsiTheme="minorEastAsia" w:cs="ＭＳ明朝" w:hint="default"/>
                <w:color w:val="auto"/>
                <w:szCs w:val="21"/>
              </w:rPr>
            </w:pPr>
          </w:p>
          <w:p w:rsidR="00E02CCD" w:rsidRDefault="00E02CCD" w:rsidP="00BB6563">
            <w:pPr>
              <w:overflowPunct/>
              <w:autoSpaceDE w:val="0"/>
              <w:autoSpaceDN w:val="0"/>
              <w:adjustRightInd w:val="0"/>
              <w:jc w:val="left"/>
              <w:textAlignment w:val="auto"/>
              <w:rPr>
                <w:rFonts w:asciiTheme="minorEastAsia" w:eastAsiaTheme="minorEastAsia" w:hAnsiTheme="minorEastAsia" w:cs="ＭＳ明朝" w:hint="default"/>
                <w:color w:val="auto"/>
                <w:szCs w:val="21"/>
              </w:rPr>
            </w:pPr>
            <w:r w:rsidRPr="00E02CCD">
              <w:rPr>
                <w:rFonts w:asciiTheme="minorEastAsia" w:eastAsiaTheme="minorEastAsia" w:hAnsiTheme="minorEastAsia" w:cs="ＭＳ明朝"/>
                <w:color w:val="auto"/>
                <w:szCs w:val="21"/>
              </w:rPr>
              <w:t>平</w:t>
            </w:r>
            <w:r w:rsidRPr="00E02CCD">
              <w:rPr>
                <w:rFonts w:asciiTheme="minorEastAsia" w:eastAsiaTheme="minorEastAsia" w:hAnsiTheme="minorEastAsia" w:cs="ＭＳ明朝" w:hint="default"/>
                <w:color w:val="auto"/>
                <w:szCs w:val="21"/>
              </w:rPr>
              <w:t>18</w:t>
            </w:r>
            <w:r w:rsidRPr="00E02CCD">
              <w:rPr>
                <w:rFonts w:asciiTheme="minorEastAsia" w:eastAsiaTheme="minorEastAsia" w:hAnsiTheme="minorEastAsia" w:cs="ＭＳ明朝"/>
                <w:color w:val="auto"/>
                <w:szCs w:val="21"/>
              </w:rPr>
              <w:t>厚令</w:t>
            </w:r>
            <w:r w:rsidRPr="00E02CCD">
              <w:rPr>
                <w:rFonts w:asciiTheme="minorEastAsia" w:eastAsiaTheme="minorEastAsia" w:hAnsiTheme="minorEastAsia" w:cs="ＭＳ明朝" w:hint="default"/>
                <w:color w:val="auto"/>
                <w:szCs w:val="21"/>
              </w:rPr>
              <w:t>177</w:t>
            </w:r>
            <w:r w:rsidRPr="00E02CCD">
              <w:rPr>
                <w:rFonts w:asciiTheme="minorEastAsia" w:eastAsiaTheme="minorEastAsia" w:hAnsiTheme="minorEastAsia" w:cs="ＭＳ明朝"/>
                <w:color w:val="auto"/>
                <w:szCs w:val="21"/>
              </w:rPr>
              <w:t>第</w:t>
            </w:r>
            <w:r w:rsidRPr="00E02CCD">
              <w:rPr>
                <w:rFonts w:asciiTheme="minorEastAsia" w:eastAsiaTheme="minorEastAsia" w:hAnsiTheme="minorEastAsia" w:cs="ＭＳ明朝" w:hint="default"/>
                <w:color w:val="auto"/>
                <w:szCs w:val="21"/>
              </w:rPr>
              <w:t>44</w:t>
            </w:r>
            <w:r w:rsidRPr="00E02CCD">
              <w:rPr>
                <w:rFonts w:asciiTheme="minorEastAsia" w:eastAsiaTheme="minorEastAsia" w:hAnsiTheme="minorEastAsia" w:cs="ＭＳ明朝"/>
                <w:color w:val="auto"/>
                <w:szCs w:val="21"/>
              </w:rPr>
              <w:t>条第</w:t>
            </w:r>
            <w:r w:rsidRPr="00E02CCD">
              <w:rPr>
                <w:rFonts w:asciiTheme="minorEastAsia" w:eastAsiaTheme="minorEastAsia" w:hAnsiTheme="minorEastAsia" w:cs="ＭＳ明朝" w:hint="default"/>
                <w:color w:val="auto"/>
                <w:szCs w:val="21"/>
              </w:rPr>
              <w:t>2</w:t>
            </w:r>
            <w:r w:rsidRPr="00E02CCD">
              <w:rPr>
                <w:rFonts w:asciiTheme="minorEastAsia" w:eastAsiaTheme="minorEastAsia" w:hAnsiTheme="minorEastAsia" w:cs="ＭＳ明朝"/>
                <w:color w:val="auto"/>
                <w:szCs w:val="21"/>
              </w:rPr>
              <w:t>項</w:t>
            </w:r>
          </w:p>
          <w:p w:rsidR="00E02CCD" w:rsidRPr="00CA13E2" w:rsidRDefault="00E02CCD" w:rsidP="00E02CCD">
            <w:pPr>
              <w:rPr>
                <w:rFonts w:asciiTheme="minorEastAsia" w:eastAsiaTheme="minorEastAsia" w:hAnsiTheme="minorEastAsia" w:hint="default"/>
                <w:color w:val="auto"/>
                <w:sz w:val="16"/>
                <w:szCs w:val="16"/>
              </w:rPr>
            </w:pPr>
          </w:p>
        </w:tc>
      </w:tr>
      <w:tr w:rsidR="001D433C" w:rsidRPr="00950E6B" w:rsidTr="0012334D">
        <w:trPr>
          <w:trHeight w:val="12582"/>
        </w:trPr>
        <w:tc>
          <w:tcPr>
            <w:tcW w:w="1418" w:type="dxa"/>
            <w:vMerge/>
            <w:tcBorders>
              <w:top w:val="single" w:sz="4" w:space="0" w:color="000000"/>
              <w:left w:val="single" w:sz="4" w:space="0" w:color="000000"/>
              <w:bottom w:val="single" w:sz="4" w:space="0" w:color="000000"/>
              <w:right w:val="single" w:sz="4" w:space="0" w:color="000000"/>
            </w:tcBorders>
            <w:tcMar>
              <w:left w:w="49" w:type="dxa"/>
              <w:right w:w="49" w:type="dxa"/>
            </w:tcMar>
          </w:tcPr>
          <w:p w:rsidR="001D433C" w:rsidRPr="00950E6B" w:rsidRDefault="001D433C" w:rsidP="001D433C">
            <w:pPr>
              <w:rPr>
                <w:rFonts w:hint="default"/>
                <w:color w:val="auto"/>
              </w:rPr>
            </w:pPr>
          </w:p>
        </w:tc>
        <w:tc>
          <w:tcPr>
            <w:tcW w:w="6123" w:type="dxa"/>
            <w:vMerge/>
            <w:tcBorders>
              <w:top w:val="single" w:sz="4" w:space="0" w:color="000000"/>
              <w:left w:val="single" w:sz="4" w:space="0" w:color="000000"/>
              <w:bottom w:val="single" w:sz="4" w:space="0" w:color="000000"/>
              <w:right w:val="single" w:sz="4" w:space="0" w:color="auto"/>
            </w:tcBorders>
            <w:tcMar>
              <w:left w:w="49" w:type="dxa"/>
              <w:right w:w="49" w:type="dxa"/>
            </w:tcMar>
          </w:tcPr>
          <w:p w:rsidR="001D433C" w:rsidRPr="00950E6B" w:rsidRDefault="001D433C" w:rsidP="001D433C">
            <w:pPr>
              <w:rPr>
                <w:rFonts w:hint="default"/>
                <w:color w:val="auto"/>
              </w:rPr>
            </w:pPr>
          </w:p>
        </w:tc>
        <w:tc>
          <w:tcPr>
            <w:tcW w:w="567" w:type="dxa"/>
            <w:vMerge/>
            <w:tcBorders>
              <w:top w:val="single" w:sz="4" w:space="0" w:color="000000"/>
              <w:left w:val="single" w:sz="4" w:space="0" w:color="auto"/>
              <w:bottom w:val="single" w:sz="4" w:space="0" w:color="000000"/>
              <w:right w:val="single" w:sz="4" w:space="0" w:color="auto"/>
            </w:tcBorders>
          </w:tcPr>
          <w:p w:rsidR="001D433C" w:rsidRPr="00950E6B" w:rsidRDefault="001D433C" w:rsidP="001D433C">
            <w:pPr>
              <w:rPr>
                <w:rFonts w:hint="default"/>
                <w:color w:val="auto"/>
              </w:rPr>
            </w:pPr>
          </w:p>
        </w:tc>
        <w:tc>
          <w:tcPr>
            <w:tcW w:w="993" w:type="dxa"/>
            <w:vMerge/>
            <w:tcBorders>
              <w:top w:val="single" w:sz="4" w:space="0" w:color="000000"/>
              <w:left w:val="single" w:sz="4" w:space="0" w:color="auto"/>
              <w:bottom w:val="single" w:sz="4" w:space="0" w:color="000000"/>
              <w:right w:val="single" w:sz="4" w:space="0" w:color="000000"/>
            </w:tcBorders>
          </w:tcPr>
          <w:p w:rsidR="001D433C" w:rsidRPr="00950E6B" w:rsidRDefault="001D433C" w:rsidP="001D433C">
            <w:pPr>
              <w:rPr>
                <w:rFonts w:hint="default"/>
                <w:color w:val="auto"/>
              </w:rPr>
            </w:pPr>
          </w:p>
        </w:tc>
        <w:tc>
          <w:tcPr>
            <w:tcW w:w="992" w:type="dxa"/>
            <w:vMerge/>
            <w:tcBorders>
              <w:top w:val="single" w:sz="4" w:space="0" w:color="000000"/>
              <w:left w:val="single" w:sz="4" w:space="0" w:color="000000"/>
              <w:bottom w:val="single" w:sz="4" w:space="0" w:color="000000"/>
              <w:right w:val="single" w:sz="4" w:space="0" w:color="000000"/>
            </w:tcBorders>
            <w:tcMar>
              <w:left w:w="49" w:type="dxa"/>
              <w:right w:w="49" w:type="dxa"/>
            </w:tcMar>
          </w:tcPr>
          <w:p w:rsidR="001D433C" w:rsidRPr="00950E6B" w:rsidRDefault="001D433C" w:rsidP="001D433C">
            <w:pPr>
              <w:rPr>
                <w:rFonts w:hint="default"/>
                <w:color w:val="auto"/>
              </w:rPr>
            </w:pPr>
          </w:p>
        </w:tc>
      </w:tr>
      <w:tr w:rsidR="001D433C" w:rsidRPr="00950E6B" w:rsidTr="0012334D">
        <w:trPr>
          <w:trHeight w:val="13635"/>
        </w:trPr>
        <w:tc>
          <w:tcPr>
            <w:tcW w:w="1418" w:type="dxa"/>
            <w:vMerge/>
            <w:tcBorders>
              <w:top w:val="single" w:sz="4" w:space="0" w:color="000000"/>
              <w:left w:val="single" w:sz="4" w:space="0" w:color="000000"/>
              <w:bottom w:val="single" w:sz="4" w:space="0" w:color="000000"/>
              <w:right w:val="single" w:sz="4" w:space="0" w:color="000000"/>
            </w:tcBorders>
            <w:tcMar>
              <w:left w:w="49" w:type="dxa"/>
              <w:right w:w="49" w:type="dxa"/>
            </w:tcMar>
          </w:tcPr>
          <w:p w:rsidR="001D433C" w:rsidRPr="00950E6B" w:rsidRDefault="001D433C" w:rsidP="001D433C">
            <w:pPr>
              <w:rPr>
                <w:rFonts w:hint="default"/>
                <w:color w:val="auto"/>
              </w:rPr>
            </w:pPr>
          </w:p>
        </w:tc>
        <w:tc>
          <w:tcPr>
            <w:tcW w:w="6123" w:type="dxa"/>
            <w:vMerge/>
            <w:tcBorders>
              <w:top w:val="single" w:sz="4" w:space="0" w:color="000000"/>
              <w:left w:val="single" w:sz="4" w:space="0" w:color="000000"/>
              <w:bottom w:val="single" w:sz="4" w:space="0" w:color="000000"/>
              <w:right w:val="single" w:sz="4" w:space="0" w:color="auto"/>
            </w:tcBorders>
            <w:tcMar>
              <w:left w:w="49" w:type="dxa"/>
              <w:right w:w="49" w:type="dxa"/>
            </w:tcMar>
          </w:tcPr>
          <w:p w:rsidR="001D433C" w:rsidRPr="00950E6B" w:rsidRDefault="001D433C" w:rsidP="001D433C">
            <w:pPr>
              <w:rPr>
                <w:rFonts w:hint="default"/>
                <w:color w:val="auto"/>
              </w:rPr>
            </w:pPr>
          </w:p>
        </w:tc>
        <w:tc>
          <w:tcPr>
            <w:tcW w:w="567" w:type="dxa"/>
            <w:vMerge/>
            <w:tcBorders>
              <w:top w:val="single" w:sz="4" w:space="0" w:color="000000"/>
              <w:left w:val="single" w:sz="4" w:space="0" w:color="auto"/>
              <w:bottom w:val="single" w:sz="4" w:space="0" w:color="000000"/>
              <w:right w:val="single" w:sz="4" w:space="0" w:color="auto"/>
            </w:tcBorders>
          </w:tcPr>
          <w:p w:rsidR="001D433C" w:rsidRPr="00950E6B" w:rsidRDefault="001D433C" w:rsidP="001D433C">
            <w:pPr>
              <w:rPr>
                <w:rFonts w:hint="default"/>
                <w:color w:val="auto"/>
              </w:rPr>
            </w:pPr>
          </w:p>
        </w:tc>
        <w:tc>
          <w:tcPr>
            <w:tcW w:w="993" w:type="dxa"/>
            <w:vMerge/>
            <w:tcBorders>
              <w:top w:val="single" w:sz="4" w:space="0" w:color="000000"/>
              <w:left w:val="single" w:sz="4" w:space="0" w:color="auto"/>
              <w:bottom w:val="single" w:sz="4" w:space="0" w:color="000000"/>
              <w:right w:val="single" w:sz="4" w:space="0" w:color="000000"/>
            </w:tcBorders>
          </w:tcPr>
          <w:p w:rsidR="001D433C" w:rsidRPr="00950E6B" w:rsidRDefault="001D433C" w:rsidP="001D433C">
            <w:pPr>
              <w:rPr>
                <w:rFonts w:hint="default"/>
                <w:color w:val="auto"/>
              </w:rPr>
            </w:pPr>
          </w:p>
        </w:tc>
        <w:tc>
          <w:tcPr>
            <w:tcW w:w="992" w:type="dxa"/>
            <w:vMerge/>
            <w:tcBorders>
              <w:top w:val="single" w:sz="4" w:space="0" w:color="000000"/>
              <w:left w:val="single" w:sz="4" w:space="0" w:color="000000"/>
              <w:bottom w:val="single" w:sz="4" w:space="0" w:color="000000"/>
              <w:right w:val="single" w:sz="4" w:space="0" w:color="000000"/>
            </w:tcBorders>
            <w:tcMar>
              <w:left w:w="49" w:type="dxa"/>
              <w:right w:w="49" w:type="dxa"/>
            </w:tcMar>
          </w:tcPr>
          <w:p w:rsidR="001D433C" w:rsidRPr="00950E6B" w:rsidRDefault="001D433C" w:rsidP="001D433C">
            <w:pPr>
              <w:rPr>
                <w:rFonts w:hint="default"/>
                <w:color w:val="auto"/>
              </w:rPr>
            </w:pPr>
          </w:p>
        </w:tc>
      </w:tr>
      <w:tr w:rsidR="001D433C" w:rsidRPr="00950E6B" w:rsidTr="0012334D">
        <w:trPr>
          <w:trHeight w:val="13451"/>
        </w:trPr>
        <w:tc>
          <w:tcPr>
            <w:tcW w:w="1418" w:type="dxa"/>
            <w:vMerge/>
            <w:tcBorders>
              <w:top w:val="single" w:sz="4" w:space="0" w:color="000000"/>
              <w:left w:val="single" w:sz="4" w:space="0" w:color="000000"/>
              <w:bottom w:val="single" w:sz="4" w:space="0" w:color="000000"/>
              <w:right w:val="single" w:sz="4" w:space="0" w:color="000000"/>
            </w:tcBorders>
            <w:tcMar>
              <w:left w:w="49" w:type="dxa"/>
              <w:right w:w="49" w:type="dxa"/>
            </w:tcMar>
          </w:tcPr>
          <w:p w:rsidR="001D433C" w:rsidRPr="00950E6B" w:rsidRDefault="001D433C" w:rsidP="001D433C">
            <w:pPr>
              <w:rPr>
                <w:rFonts w:hint="default"/>
                <w:color w:val="auto"/>
              </w:rPr>
            </w:pPr>
          </w:p>
        </w:tc>
        <w:tc>
          <w:tcPr>
            <w:tcW w:w="6123" w:type="dxa"/>
            <w:vMerge/>
            <w:tcBorders>
              <w:top w:val="single" w:sz="4" w:space="0" w:color="000000"/>
              <w:left w:val="single" w:sz="4" w:space="0" w:color="000000"/>
              <w:bottom w:val="single" w:sz="4" w:space="0" w:color="000000"/>
              <w:right w:val="single" w:sz="4" w:space="0" w:color="auto"/>
            </w:tcBorders>
            <w:tcMar>
              <w:left w:w="49" w:type="dxa"/>
              <w:right w:w="49" w:type="dxa"/>
            </w:tcMar>
          </w:tcPr>
          <w:p w:rsidR="001D433C" w:rsidRPr="00950E6B" w:rsidRDefault="001D433C" w:rsidP="001D433C">
            <w:pPr>
              <w:rPr>
                <w:rFonts w:hint="default"/>
                <w:color w:val="auto"/>
              </w:rPr>
            </w:pPr>
          </w:p>
        </w:tc>
        <w:tc>
          <w:tcPr>
            <w:tcW w:w="567" w:type="dxa"/>
            <w:vMerge/>
            <w:tcBorders>
              <w:top w:val="single" w:sz="4" w:space="0" w:color="000000"/>
              <w:left w:val="single" w:sz="4" w:space="0" w:color="auto"/>
              <w:bottom w:val="single" w:sz="4" w:space="0" w:color="000000"/>
              <w:right w:val="single" w:sz="4" w:space="0" w:color="auto"/>
            </w:tcBorders>
          </w:tcPr>
          <w:p w:rsidR="001D433C" w:rsidRPr="00950E6B" w:rsidRDefault="001D433C" w:rsidP="001D433C">
            <w:pPr>
              <w:rPr>
                <w:rFonts w:hint="default"/>
                <w:color w:val="auto"/>
              </w:rPr>
            </w:pPr>
          </w:p>
        </w:tc>
        <w:tc>
          <w:tcPr>
            <w:tcW w:w="993" w:type="dxa"/>
            <w:vMerge/>
            <w:tcBorders>
              <w:top w:val="single" w:sz="4" w:space="0" w:color="000000"/>
              <w:left w:val="single" w:sz="4" w:space="0" w:color="auto"/>
              <w:bottom w:val="single" w:sz="4" w:space="0" w:color="000000"/>
              <w:right w:val="single" w:sz="4" w:space="0" w:color="000000"/>
            </w:tcBorders>
          </w:tcPr>
          <w:p w:rsidR="001D433C" w:rsidRPr="00950E6B" w:rsidRDefault="001D433C" w:rsidP="001D433C">
            <w:pPr>
              <w:rPr>
                <w:rFonts w:hint="default"/>
                <w:color w:val="auto"/>
              </w:rPr>
            </w:pPr>
          </w:p>
        </w:tc>
        <w:tc>
          <w:tcPr>
            <w:tcW w:w="992" w:type="dxa"/>
            <w:vMerge/>
            <w:tcBorders>
              <w:top w:val="single" w:sz="4" w:space="0" w:color="000000"/>
              <w:left w:val="single" w:sz="4" w:space="0" w:color="000000"/>
              <w:bottom w:val="single" w:sz="4" w:space="0" w:color="000000"/>
              <w:right w:val="single" w:sz="4" w:space="0" w:color="000000"/>
            </w:tcBorders>
            <w:tcMar>
              <w:left w:w="49" w:type="dxa"/>
              <w:right w:w="49" w:type="dxa"/>
            </w:tcMar>
          </w:tcPr>
          <w:p w:rsidR="001D433C" w:rsidRPr="00950E6B" w:rsidRDefault="001D433C" w:rsidP="001D433C">
            <w:pPr>
              <w:rPr>
                <w:rFonts w:hint="default"/>
                <w:color w:val="auto"/>
              </w:rPr>
            </w:pPr>
          </w:p>
        </w:tc>
      </w:tr>
      <w:tr w:rsidR="001D433C" w:rsidRPr="00950E6B" w:rsidTr="0012334D">
        <w:trPr>
          <w:trHeight w:val="13451"/>
        </w:trPr>
        <w:tc>
          <w:tcPr>
            <w:tcW w:w="1418" w:type="dxa"/>
            <w:vMerge/>
            <w:tcBorders>
              <w:top w:val="single" w:sz="4" w:space="0" w:color="000000"/>
              <w:left w:val="single" w:sz="4" w:space="0" w:color="000000"/>
              <w:bottom w:val="single" w:sz="4" w:space="0" w:color="000000"/>
              <w:right w:val="single" w:sz="4" w:space="0" w:color="000000"/>
            </w:tcBorders>
            <w:tcMar>
              <w:left w:w="49" w:type="dxa"/>
              <w:right w:w="49" w:type="dxa"/>
            </w:tcMar>
          </w:tcPr>
          <w:p w:rsidR="001D433C" w:rsidRPr="00950E6B" w:rsidRDefault="001D433C" w:rsidP="001D433C">
            <w:pPr>
              <w:rPr>
                <w:rFonts w:hint="default"/>
                <w:color w:val="auto"/>
              </w:rPr>
            </w:pPr>
          </w:p>
        </w:tc>
        <w:tc>
          <w:tcPr>
            <w:tcW w:w="6123" w:type="dxa"/>
            <w:vMerge/>
            <w:tcBorders>
              <w:top w:val="single" w:sz="4" w:space="0" w:color="000000"/>
              <w:left w:val="single" w:sz="4" w:space="0" w:color="000000"/>
              <w:bottom w:val="single" w:sz="4" w:space="0" w:color="000000"/>
              <w:right w:val="single" w:sz="4" w:space="0" w:color="auto"/>
            </w:tcBorders>
            <w:tcMar>
              <w:left w:w="49" w:type="dxa"/>
              <w:right w:w="49" w:type="dxa"/>
            </w:tcMar>
          </w:tcPr>
          <w:p w:rsidR="001D433C" w:rsidRPr="00950E6B" w:rsidRDefault="001D433C" w:rsidP="001D433C">
            <w:pPr>
              <w:rPr>
                <w:rFonts w:hint="default"/>
                <w:color w:val="auto"/>
              </w:rPr>
            </w:pPr>
          </w:p>
        </w:tc>
        <w:tc>
          <w:tcPr>
            <w:tcW w:w="567" w:type="dxa"/>
            <w:vMerge/>
            <w:tcBorders>
              <w:top w:val="single" w:sz="4" w:space="0" w:color="000000"/>
              <w:left w:val="single" w:sz="4" w:space="0" w:color="auto"/>
              <w:bottom w:val="single" w:sz="4" w:space="0" w:color="000000"/>
              <w:right w:val="single" w:sz="4" w:space="0" w:color="auto"/>
            </w:tcBorders>
          </w:tcPr>
          <w:p w:rsidR="001D433C" w:rsidRPr="00950E6B" w:rsidRDefault="001D433C" w:rsidP="001D433C">
            <w:pPr>
              <w:rPr>
                <w:rFonts w:hint="default"/>
                <w:color w:val="auto"/>
              </w:rPr>
            </w:pPr>
          </w:p>
        </w:tc>
        <w:tc>
          <w:tcPr>
            <w:tcW w:w="993" w:type="dxa"/>
            <w:vMerge/>
            <w:tcBorders>
              <w:top w:val="single" w:sz="4" w:space="0" w:color="000000"/>
              <w:left w:val="single" w:sz="4" w:space="0" w:color="auto"/>
              <w:bottom w:val="single" w:sz="4" w:space="0" w:color="000000"/>
              <w:right w:val="single" w:sz="4" w:space="0" w:color="000000"/>
            </w:tcBorders>
          </w:tcPr>
          <w:p w:rsidR="001D433C" w:rsidRPr="00950E6B" w:rsidRDefault="001D433C" w:rsidP="001D433C">
            <w:pPr>
              <w:rPr>
                <w:rFonts w:hint="default"/>
                <w:color w:val="auto"/>
              </w:rPr>
            </w:pPr>
          </w:p>
        </w:tc>
        <w:tc>
          <w:tcPr>
            <w:tcW w:w="992" w:type="dxa"/>
            <w:vMerge/>
            <w:tcBorders>
              <w:top w:val="single" w:sz="4" w:space="0" w:color="000000"/>
              <w:left w:val="single" w:sz="4" w:space="0" w:color="000000"/>
              <w:bottom w:val="single" w:sz="4" w:space="0" w:color="000000"/>
              <w:right w:val="single" w:sz="4" w:space="0" w:color="000000"/>
            </w:tcBorders>
            <w:tcMar>
              <w:left w:w="49" w:type="dxa"/>
              <w:right w:w="49" w:type="dxa"/>
            </w:tcMar>
          </w:tcPr>
          <w:p w:rsidR="001D433C" w:rsidRPr="00950E6B" w:rsidRDefault="001D433C" w:rsidP="001D433C">
            <w:pPr>
              <w:rPr>
                <w:rFonts w:hint="default"/>
                <w:color w:val="auto"/>
              </w:rPr>
            </w:pPr>
          </w:p>
        </w:tc>
      </w:tr>
      <w:tr w:rsidR="001D433C" w:rsidRPr="00950E6B" w:rsidTr="0012334D">
        <w:trPr>
          <w:trHeight w:val="13309"/>
        </w:trPr>
        <w:tc>
          <w:tcPr>
            <w:tcW w:w="1418" w:type="dxa"/>
            <w:vMerge/>
            <w:tcBorders>
              <w:top w:val="single" w:sz="4" w:space="0" w:color="000000"/>
              <w:left w:val="single" w:sz="4" w:space="0" w:color="000000"/>
              <w:bottom w:val="single" w:sz="4" w:space="0" w:color="000000"/>
              <w:right w:val="single" w:sz="4" w:space="0" w:color="000000"/>
            </w:tcBorders>
            <w:tcMar>
              <w:left w:w="49" w:type="dxa"/>
              <w:right w:w="49" w:type="dxa"/>
            </w:tcMar>
          </w:tcPr>
          <w:p w:rsidR="001D433C" w:rsidRPr="00950E6B" w:rsidRDefault="001D433C" w:rsidP="001D433C">
            <w:pPr>
              <w:rPr>
                <w:rFonts w:hint="default"/>
                <w:color w:val="auto"/>
              </w:rPr>
            </w:pPr>
          </w:p>
        </w:tc>
        <w:tc>
          <w:tcPr>
            <w:tcW w:w="6123" w:type="dxa"/>
            <w:vMerge/>
            <w:tcBorders>
              <w:top w:val="single" w:sz="4" w:space="0" w:color="000000"/>
              <w:left w:val="single" w:sz="4" w:space="0" w:color="000000"/>
              <w:bottom w:val="single" w:sz="4" w:space="0" w:color="000000"/>
              <w:right w:val="single" w:sz="4" w:space="0" w:color="auto"/>
            </w:tcBorders>
            <w:tcMar>
              <w:left w:w="49" w:type="dxa"/>
              <w:right w:w="49" w:type="dxa"/>
            </w:tcMar>
          </w:tcPr>
          <w:p w:rsidR="001D433C" w:rsidRPr="00950E6B" w:rsidRDefault="001D433C" w:rsidP="001D433C">
            <w:pPr>
              <w:rPr>
                <w:rFonts w:hint="default"/>
                <w:color w:val="auto"/>
              </w:rPr>
            </w:pPr>
          </w:p>
        </w:tc>
        <w:tc>
          <w:tcPr>
            <w:tcW w:w="567" w:type="dxa"/>
            <w:vMerge/>
            <w:tcBorders>
              <w:top w:val="single" w:sz="4" w:space="0" w:color="000000"/>
              <w:left w:val="single" w:sz="4" w:space="0" w:color="auto"/>
              <w:bottom w:val="single" w:sz="4" w:space="0" w:color="000000"/>
              <w:right w:val="single" w:sz="4" w:space="0" w:color="auto"/>
            </w:tcBorders>
          </w:tcPr>
          <w:p w:rsidR="001D433C" w:rsidRPr="00950E6B" w:rsidRDefault="001D433C" w:rsidP="001D433C">
            <w:pPr>
              <w:rPr>
                <w:rFonts w:hint="default"/>
                <w:color w:val="auto"/>
              </w:rPr>
            </w:pPr>
          </w:p>
        </w:tc>
        <w:tc>
          <w:tcPr>
            <w:tcW w:w="993" w:type="dxa"/>
            <w:vMerge/>
            <w:tcBorders>
              <w:top w:val="single" w:sz="4" w:space="0" w:color="000000"/>
              <w:left w:val="single" w:sz="4" w:space="0" w:color="auto"/>
              <w:bottom w:val="single" w:sz="4" w:space="0" w:color="000000"/>
              <w:right w:val="single" w:sz="4" w:space="0" w:color="000000"/>
            </w:tcBorders>
          </w:tcPr>
          <w:p w:rsidR="001D433C" w:rsidRPr="00950E6B" w:rsidRDefault="001D433C" w:rsidP="001D433C">
            <w:pPr>
              <w:rPr>
                <w:rFonts w:hint="default"/>
                <w:color w:val="auto"/>
              </w:rPr>
            </w:pPr>
          </w:p>
        </w:tc>
        <w:tc>
          <w:tcPr>
            <w:tcW w:w="992" w:type="dxa"/>
            <w:vMerge/>
            <w:tcBorders>
              <w:top w:val="single" w:sz="4" w:space="0" w:color="000000"/>
              <w:left w:val="single" w:sz="4" w:space="0" w:color="000000"/>
              <w:bottom w:val="single" w:sz="4" w:space="0" w:color="000000"/>
              <w:right w:val="single" w:sz="4" w:space="0" w:color="000000"/>
            </w:tcBorders>
            <w:tcMar>
              <w:left w:w="49" w:type="dxa"/>
              <w:right w:w="49" w:type="dxa"/>
            </w:tcMar>
          </w:tcPr>
          <w:p w:rsidR="001D433C" w:rsidRPr="00950E6B" w:rsidRDefault="001D433C" w:rsidP="001D433C">
            <w:pPr>
              <w:rPr>
                <w:rFonts w:hint="default"/>
                <w:color w:val="auto"/>
              </w:rPr>
            </w:pPr>
          </w:p>
        </w:tc>
      </w:tr>
      <w:tr w:rsidR="001D433C" w:rsidRPr="00950E6B" w:rsidTr="0012334D">
        <w:trPr>
          <w:trHeight w:val="13441"/>
        </w:trPr>
        <w:tc>
          <w:tcPr>
            <w:tcW w:w="1418" w:type="dxa"/>
            <w:vMerge/>
            <w:tcBorders>
              <w:top w:val="single" w:sz="4" w:space="0" w:color="000000"/>
              <w:left w:val="single" w:sz="4" w:space="0" w:color="000000"/>
              <w:bottom w:val="single" w:sz="4" w:space="0" w:color="000000"/>
              <w:right w:val="single" w:sz="4" w:space="0" w:color="000000"/>
            </w:tcBorders>
            <w:tcMar>
              <w:left w:w="49" w:type="dxa"/>
              <w:right w:w="49" w:type="dxa"/>
            </w:tcMar>
          </w:tcPr>
          <w:p w:rsidR="001D433C" w:rsidRPr="00950E6B" w:rsidRDefault="001D433C" w:rsidP="001D433C">
            <w:pPr>
              <w:rPr>
                <w:rFonts w:hint="default"/>
                <w:color w:val="auto"/>
              </w:rPr>
            </w:pPr>
          </w:p>
        </w:tc>
        <w:tc>
          <w:tcPr>
            <w:tcW w:w="6123" w:type="dxa"/>
            <w:vMerge/>
            <w:tcBorders>
              <w:top w:val="single" w:sz="4" w:space="0" w:color="000000"/>
              <w:left w:val="single" w:sz="4" w:space="0" w:color="000000"/>
              <w:bottom w:val="single" w:sz="4" w:space="0" w:color="000000"/>
              <w:right w:val="single" w:sz="4" w:space="0" w:color="auto"/>
            </w:tcBorders>
            <w:tcMar>
              <w:left w:w="49" w:type="dxa"/>
              <w:right w:w="49" w:type="dxa"/>
            </w:tcMar>
          </w:tcPr>
          <w:p w:rsidR="001D433C" w:rsidRPr="00950E6B" w:rsidRDefault="001D433C" w:rsidP="001D433C">
            <w:pPr>
              <w:rPr>
                <w:rFonts w:hint="default"/>
                <w:color w:val="auto"/>
              </w:rPr>
            </w:pPr>
          </w:p>
        </w:tc>
        <w:tc>
          <w:tcPr>
            <w:tcW w:w="567" w:type="dxa"/>
            <w:vMerge/>
            <w:tcBorders>
              <w:top w:val="single" w:sz="4" w:space="0" w:color="000000"/>
              <w:left w:val="single" w:sz="4" w:space="0" w:color="auto"/>
              <w:bottom w:val="single" w:sz="4" w:space="0" w:color="000000"/>
              <w:right w:val="single" w:sz="4" w:space="0" w:color="auto"/>
            </w:tcBorders>
          </w:tcPr>
          <w:p w:rsidR="001D433C" w:rsidRPr="00950E6B" w:rsidRDefault="001D433C" w:rsidP="001D433C">
            <w:pPr>
              <w:rPr>
                <w:rFonts w:hint="default"/>
                <w:color w:val="auto"/>
              </w:rPr>
            </w:pPr>
          </w:p>
        </w:tc>
        <w:tc>
          <w:tcPr>
            <w:tcW w:w="993" w:type="dxa"/>
            <w:vMerge/>
            <w:tcBorders>
              <w:top w:val="single" w:sz="4" w:space="0" w:color="000000"/>
              <w:left w:val="single" w:sz="4" w:space="0" w:color="auto"/>
              <w:bottom w:val="single" w:sz="4" w:space="0" w:color="000000"/>
              <w:right w:val="single" w:sz="4" w:space="0" w:color="000000"/>
            </w:tcBorders>
          </w:tcPr>
          <w:p w:rsidR="001D433C" w:rsidRPr="00950E6B" w:rsidRDefault="001D433C" w:rsidP="001D433C">
            <w:pPr>
              <w:rPr>
                <w:rFonts w:hint="default"/>
                <w:color w:val="auto"/>
              </w:rPr>
            </w:pPr>
          </w:p>
        </w:tc>
        <w:tc>
          <w:tcPr>
            <w:tcW w:w="992" w:type="dxa"/>
            <w:vMerge/>
            <w:tcBorders>
              <w:top w:val="single" w:sz="4" w:space="0" w:color="000000"/>
              <w:left w:val="single" w:sz="4" w:space="0" w:color="000000"/>
              <w:bottom w:val="single" w:sz="4" w:space="0" w:color="000000"/>
              <w:right w:val="single" w:sz="4" w:space="0" w:color="000000"/>
            </w:tcBorders>
            <w:tcMar>
              <w:left w:w="49" w:type="dxa"/>
              <w:right w:w="49" w:type="dxa"/>
            </w:tcMar>
          </w:tcPr>
          <w:p w:rsidR="001D433C" w:rsidRPr="00950E6B" w:rsidRDefault="001D433C" w:rsidP="001D433C">
            <w:pPr>
              <w:rPr>
                <w:rFonts w:hint="default"/>
                <w:color w:val="auto"/>
              </w:rPr>
            </w:pPr>
          </w:p>
        </w:tc>
      </w:tr>
    </w:tbl>
    <w:bookmarkEnd w:id="3"/>
    <w:bookmarkEnd w:id="4"/>
    <w:p w:rsidR="00950A94" w:rsidRPr="00FC3872" w:rsidRDefault="00FC3872">
      <w:pPr>
        <w:rPr>
          <w:rFonts w:hint="default"/>
        </w:rPr>
      </w:pPr>
      <w:r w:rsidRPr="00950E6B">
        <w:rPr>
          <w:color w:val="auto"/>
        </w:rPr>
        <w:lastRenderedPageBreak/>
        <w:t>（注）下線を付した項目が標準確認項目</w:t>
      </w:r>
    </w:p>
    <w:sectPr w:rsidR="00950A94" w:rsidRPr="00FC3872" w:rsidSect="004D5355">
      <w:footerReference w:type="even" r:id="rId8"/>
      <w:footerReference w:type="default" r:id="rId9"/>
      <w:footnotePr>
        <w:numRestart w:val="eachPage"/>
      </w:footnotePr>
      <w:endnotePr>
        <w:numFmt w:val="decimal"/>
      </w:endnotePr>
      <w:type w:val="continuous"/>
      <w:pgSz w:w="11906" w:h="16838"/>
      <w:pgMar w:top="-1134" w:right="1416" w:bottom="993" w:left="1418" w:header="1134" w:footer="850" w:gutter="0"/>
      <w:pgNumType w:start="1"/>
      <w:cols w:space="720"/>
      <w:docGrid w:type="linesAndChars" w:linePitch="291"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F5C" w:rsidRDefault="00781F5C">
      <w:pPr>
        <w:spacing w:before="357"/>
        <w:rPr>
          <w:rFonts w:hint="default"/>
        </w:rPr>
      </w:pPr>
      <w:r>
        <w:continuationSeparator/>
      </w:r>
    </w:p>
  </w:endnote>
  <w:endnote w:type="continuationSeparator" w:id="0">
    <w:p w:rsidR="00781F5C" w:rsidRDefault="00781F5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丸ゴシック体M">
    <w:panose1 w:val="020F0609000000000000"/>
    <w:charset w:val="80"/>
    <w:family w:val="modern"/>
    <w:pitch w:val="fixed"/>
    <w:sig w:usb0="80000283" w:usb1="28C76CFA" w:usb2="00000010" w:usb3="00000000" w:csb0="00020001"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F5C" w:rsidRDefault="00781F5C">
    <w:pPr>
      <w:framePr w:wrap="auto" w:vAnchor="page" w:hAnchor="margin" w:xAlign="center" w:y="1573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781F5C" w:rsidRDefault="00781F5C">
    <w:pPr>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F5C" w:rsidRDefault="00781F5C">
    <w:pPr>
      <w:framePr w:wrap="auto" w:vAnchor="page" w:hAnchor="margin" w:xAlign="center" w:y="15736"/>
      <w:spacing w:line="0" w:lineRule="atLeast"/>
      <w:jc w:val="center"/>
      <w:rPr>
        <w:rFonts w:hint="default"/>
      </w:rPr>
    </w:pPr>
    <w:r>
      <w:t xml:space="preserve">- </w:t>
    </w:r>
    <w:r>
      <w:fldChar w:fldCharType="begin"/>
    </w:r>
    <w:r>
      <w:instrText xml:space="preserve">PAGE \* Arabic \* MERGEFORMAT </w:instrText>
    </w:r>
    <w:r>
      <w:fldChar w:fldCharType="separate"/>
    </w:r>
    <w:r w:rsidR="00F932DE">
      <w:rPr>
        <w:rFonts w:hint="default"/>
        <w:noProof/>
      </w:rPr>
      <w:t>3</w:t>
    </w:r>
    <w:r>
      <w:fldChar w:fldCharType="end"/>
    </w:r>
    <w:r>
      <w:t xml:space="preserve"> -</w:t>
    </w:r>
  </w:p>
  <w:p w:rsidR="00781F5C" w:rsidRDefault="00781F5C">
    <w:pPr>
      <w:pStyle w:val="a5"/>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F5C" w:rsidRDefault="00781F5C">
      <w:pPr>
        <w:spacing w:before="357"/>
        <w:rPr>
          <w:rFonts w:hint="default"/>
        </w:rPr>
      </w:pPr>
      <w:r>
        <w:continuationSeparator/>
      </w:r>
    </w:p>
  </w:footnote>
  <w:footnote w:type="continuationSeparator" w:id="0">
    <w:p w:rsidR="00781F5C" w:rsidRDefault="00781F5C">
      <w:pPr>
        <w:spacing w:before="357"/>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505955"/>
    <w:multiLevelType w:val="hybridMultilevel"/>
    <w:tmpl w:val="0C8251D2"/>
    <w:lvl w:ilvl="0" w:tplc="7DAA6A08">
      <w:start w:val="2"/>
      <w:numFmt w:val="bullet"/>
      <w:lvlText w:val="・"/>
      <w:lvlJc w:val="left"/>
      <w:pPr>
        <w:ind w:left="1009" w:hanging="360"/>
      </w:pPr>
      <w:rPr>
        <w:rFonts w:ascii="ＭＳ 明朝" w:eastAsia="ＭＳ 明朝" w:hAnsi="ＭＳ 明朝" w:cs="ＭＳ 明朝" w:hint="eastAsia"/>
      </w:rPr>
    </w:lvl>
    <w:lvl w:ilvl="1" w:tplc="0409000B" w:tentative="1">
      <w:start w:val="1"/>
      <w:numFmt w:val="bullet"/>
      <w:lvlText w:val=""/>
      <w:lvlJc w:val="left"/>
      <w:pPr>
        <w:ind w:left="1489" w:hanging="420"/>
      </w:pPr>
      <w:rPr>
        <w:rFonts w:ascii="Wingdings" w:hAnsi="Wingdings" w:hint="default"/>
      </w:rPr>
    </w:lvl>
    <w:lvl w:ilvl="2" w:tplc="0409000D" w:tentative="1">
      <w:start w:val="1"/>
      <w:numFmt w:val="bullet"/>
      <w:lvlText w:val=""/>
      <w:lvlJc w:val="left"/>
      <w:pPr>
        <w:ind w:left="1909" w:hanging="420"/>
      </w:pPr>
      <w:rPr>
        <w:rFonts w:ascii="Wingdings" w:hAnsi="Wingdings" w:hint="default"/>
      </w:rPr>
    </w:lvl>
    <w:lvl w:ilvl="3" w:tplc="04090001" w:tentative="1">
      <w:start w:val="1"/>
      <w:numFmt w:val="bullet"/>
      <w:lvlText w:val=""/>
      <w:lvlJc w:val="left"/>
      <w:pPr>
        <w:ind w:left="2329" w:hanging="420"/>
      </w:pPr>
      <w:rPr>
        <w:rFonts w:ascii="Wingdings" w:hAnsi="Wingdings" w:hint="default"/>
      </w:rPr>
    </w:lvl>
    <w:lvl w:ilvl="4" w:tplc="0409000B" w:tentative="1">
      <w:start w:val="1"/>
      <w:numFmt w:val="bullet"/>
      <w:lvlText w:val=""/>
      <w:lvlJc w:val="left"/>
      <w:pPr>
        <w:ind w:left="2749" w:hanging="420"/>
      </w:pPr>
      <w:rPr>
        <w:rFonts w:ascii="Wingdings" w:hAnsi="Wingdings" w:hint="default"/>
      </w:rPr>
    </w:lvl>
    <w:lvl w:ilvl="5" w:tplc="0409000D" w:tentative="1">
      <w:start w:val="1"/>
      <w:numFmt w:val="bullet"/>
      <w:lvlText w:val=""/>
      <w:lvlJc w:val="left"/>
      <w:pPr>
        <w:ind w:left="3169" w:hanging="420"/>
      </w:pPr>
      <w:rPr>
        <w:rFonts w:ascii="Wingdings" w:hAnsi="Wingdings" w:hint="default"/>
      </w:rPr>
    </w:lvl>
    <w:lvl w:ilvl="6" w:tplc="04090001" w:tentative="1">
      <w:start w:val="1"/>
      <w:numFmt w:val="bullet"/>
      <w:lvlText w:val=""/>
      <w:lvlJc w:val="left"/>
      <w:pPr>
        <w:ind w:left="3589" w:hanging="420"/>
      </w:pPr>
      <w:rPr>
        <w:rFonts w:ascii="Wingdings" w:hAnsi="Wingdings" w:hint="default"/>
      </w:rPr>
    </w:lvl>
    <w:lvl w:ilvl="7" w:tplc="0409000B" w:tentative="1">
      <w:start w:val="1"/>
      <w:numFmt w:val="bullet"/>
      <w:lvlText w:val=""/>
      <w:lvlJc w:val="left"/>
      <w:pPr>
        <w:ind w:left="4009" w:hanging="420"/>
      </w:pPr>
      <w:rPr>
        <w:rFonts w:ascii="Wingdings" w:hAnsi="Wingdings" w:hint="default"/>
      </w:rPr>
    </w:lvl>
    <w:lvl w:ilvl="8" w:tplc="0409000D" w:tentative="1">
      <w:start w:val="1"/>
      <w:numFmt w:val="bullet"/>
      <w:lvlText w:val=""/>
      <w:lvlJc w:val="left"/>
      <w:pPr>
        <w:ind w:left="442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bordersDoNotSurroundHeader/>
  <w:bordersDoNotSurroundFooter/>
  <w:proofState w:spelling="clean" w:grammar="dirty"/>
  <w:defaultTabStop w:val="857"/>
  <w:hyphenationZone w:val="0"/>
  <w:drawingGridHorizontalSpacing w:val="107"/>
  <w:drawingGridVerticalSpacing w:val="291"/>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67E"/>
    <w:rsid w:val="000172D9"/>
    <w:rsid w:val="00032E6F"/>
    <w:rsid w:val="000472C0"/>
    <w:rsid w:val="000575A8"/>
    <w:rsid w:val="0006434F"/>
    <w:rsid w:val="00065FF7"/>
    <w:rsid w:val="00067A3E"/>
    <w:rsid w:val="00071DFF"/>
    <w:rsid w:val="000726C6"/>
    <w:rsid w:val="00093F67"/>
    <w:rsid w:val="000A3333"/>
    <w:rsid w:val="000A41DC"/>
    <w:rsid w:val="000A7AE1"/>
    <w:rsid w:val="000B1CCE"/>
    <w:rsid w:val="000F766B"/>
    <w:rsid w:val="001017BE"/>
    <w:rsid w:val="0012334D"/>
    <w:rsid w:val="00140296"/>
    <w:rsid w:val="00143B23"/>
    <w:rsid w:val="00162B59"/>
    <w:rsid w:val="00167A9D"/>
    <w:rsid w:val="00175CEF"/>
    <w:rsid w:val="00185598"/>
    <w:rsid w:val="001A054F"/>
    <w:rsid w:val="001B3329"/>
    <w:rsid w:val="001C1819"/>
    <w:rsid w:val="001C4BC6"/>
    <w:rsid w:val="001D2979"/>
    <w:rsid w:val="001D433C"/>
    <w:rsid w:val="001D640D"/>
    <w:rsid w:val="001E681A"/>
    <w:rsid w:val="00215AC3"/>
    <w:rsid w:val="0023503E"/>
    <w:rsid w:val="00263086"/>
    <w:rsid w:val="0027752C"/>
    <w:rsid w:val="002932A2"/>
    <w:rsid w:val="0031422D"/>
    <w:rsid w:val="00315422"/>
    <w:rsid w:val="00315485"/>
    <w:rsid w:val="00320E7A"/>
    <w:rsid w:val="003266F1"/>
    <w:rsid w:val="00330704"/>
    <w:rsid w:val="00351D98"/>
    <w:rsid w:val="0035643A"/>
    <w:rsid w:val="0039420F"/>
    <w:rsid w:val="003A6AB4"/>
    <w:rsid w:val="003C6B38"/>
    <w:rsid w:val="003D73E1"/>
    <w:rsid w:val="003E41C6"/>
    <w:rsid w:val="003F436B"/>
    <w:rsid w:val="00410A0D"/>
    <w:rsid w:val="00415E9A"/>
    <w:rsid w:val="004169F8"/>
    <w:rsid w:val="00433E34"/>
    <w:rsid w:val="004377F2"/>
    <w:rsid w:val="0044493F"/>
    <w:rsid w:val="004503AE"/>
    <w:rsid w:val="00452CB7"/>
    <w:rsid w:val="004A77C5"/>
    <w:rsid w:val="004B4F16"/>
    <w:rsid w:val="004B5774"/>
    <w:rsid w:val="004C54B2"/>
    <w:rsid w:val="004D5355"/>
    <w:rsid w:val="004E299E"/>
    <w:rsid w:val="004F309A"/>
    <w:rsid w:val="004F5913"/>
    <w:rsid w:val="00502EFC"/>
    <w:rsid w:val="00507BE4"/>
    <w:rsid w:val="00526057"/>
    <w:rsid w:val="005265E8"/>
    <w:rsid w:val="005309B0"/>
    <w:rsid w:val="00541896"/>
    <w:rsid w:val="0054484E"/>
    <w:rsid w:val="00577949"/>
    <w:rsid w:val="00587F31"/>
    <w:rsid w:val="005A3F10"/>
    <w:rsid w:val="005B1433"/>
    <w:rsid w:val="005C12B9"/>
    <w:rsid w:val="005C5294"/>
    <w:rsid w:val="005D5AB2"/>
    <w:rsid w:val="005E5F6F"/>
    <w:rsid w:val="006171BE"/>
    <w:rsid w:val="006172DD"/>
    <w:rsid w:val="00624234"/>
    <w:rsid w:val="00635EB7"/>
    <w:rsid w:val="00642D04"/>
    <w:rsid w:val="0067115C"/>
    <w:rsid w:val="0067446C"/>
    <w:rsid w:val="00684E0F"/>
    <w:rsid w:val="006864DD"/>
    <w:rsid w:val="006A533C"/>
    <w:rsid w:val="006D02DA"/>
    <w:rsid w:val="006D4E89"/>
    <w:rsid w:val="006D78C0"/>
    <w:rsid w:val="006F171B"/>
    <w:rsid w:val="006F6B38"/>
    <w:rsid w:val="00702D78"/>
    <w:rsid w:val="00726B49"/>
    <w:rsid w:val="00740B5E"/>
    <w:rsid w:val="007609EE"/>
    <w:rsid w:val="00777907"/>
    <w:rsid w:val="00781F5C"/>
    <w:rsid w:val="00794B82"/>
    <w:rsid w:val="007C0E2E"/>
    <w:rsid w:val="007C297D"/>
    <w:rsid w:val="007C4627"/>
    <w:rsid w:val="007E5842"/>
    <w:rsid w:val="007F07F4"/>
    <w:rsid w:val="00801920"/>
    <w:rsid w:val="00834F63"/>
    <w:rsid w:val="00865FAA"/>
    <w:rsid w:val="00866BCF"/>
    <w:rsid w:val="00875ABB"/>
    <w:rsid w:val="00881203"/>
    <w:rsid w:val="00897079"/>
    <w:rsid w:val="008A5598"/>
    <w:rsid w:val="008E1F36"/>
    <w:rsid w:val="008F188C"/>
    <w:rsid w:val="008F19E2"/>
    <w:rsid w:val="0091326F"/>
    <w:rsid w:val="009379F8"/>
    <w:rsid w:val="00937C0E"/>
    <w:rsid w:val="00950A94"/>
    <w:rsid w:val="00950E6B"/>
    <w:rsid w:val="00962474"/>
    <w:rsid w:val="00963014"/>
    <w:rsid w:val="009709AF"/>
    <w:rsid w:val="00974C66"/>
    <w:rsid w:val="00995660"/>
    <w:rsid w:val="00997DE8"/>
    <w:rsid w:val="009A299C"/>
    <w:rsid w:val="009B03B9"/>
    <w:rsid w:val="009C5007"/>
    <w:rsid w:val="00A268CD"/>
    <w:rsid w:val="00A31C32"/>
    <w:rsid w:val="00A34610"/>
    <w:rsid w:val="00A40D6E"/>
    <w:rsid w:val="00A550CD"/>
    <w:rsid w:val="00A75E62"/>
    <w:rsid w:val="00A75FF8"/>
    <w:rsid w:val="00A95427"/>
    <w:rsid w:val="00AB7F3A"/>
    <w:rsid w:val="00AC5E94"/>
    <w:rsid w:val="00AF7BE9"/>
    <w:rsid w:val="00B03B9B"/>
    <w:rsid w:val="00B04F52"/>
    <w:rsid w:val="00B103A6"/>
    <w:rsid w:val="00B10A0C"/>
    <w:rsid w:val="00B17A2F"/>
    <w:rsid w:val="00B21085"/>
    <w:rsid w:val="00B44A09"/>
    <w:rsid w:val="00B53104"/>
    <w:rsid w:val="00B546F4"/>
    <w:rsid w:val="00B73B9F"/>
    <w:rsid w:val="00B74A68"/>
    <w:rsid w:val="00B948B7"/>
    <w:rsid w:val="00BB6563"/>
    <w:rsid w:val="00BC0DB0"/>
    <w:rsid w:val="00BC7A9B"/>
    <w:rsid w:val="00BF5626"/>
    <w:rsid w:val="00C63E13"/>
    <w:rsid w:val="00C64EC1"/>
    <w:rsid w:val="00CA13E2"/>
    <w:rsid w:val="00CB09CA"/>
    <w:rsid w:val="00CB3A2B"/>
    <w:rsid w:val="00CC2849"/>
    <w:rsid w:val="00CD2017"/>
    <w:rsid w:val="00CD6B69"/>
    <w:rsid w:val="00CE27B6"/>
    <w:rsid w:val="00CE2E91"/>
    <w:rsid w:val="00CE74B0"/>
    <w:rsid w:val="00D22263"/>
    <w:rsid w:val="00D226DF"/>
    <w:rsid w:val="00D231CB"/>
    <w:rsid w:val="00D24264"/>
    <w:rsid w:val="00D34579"/>
    <w:rsid w:val="00D4467E"/>
    <w:rsid w:val="00D758CC"/>
    <w:rsid w:val="00DA5AFA"/>
    <w:rsid w:val="00DD2E03"/>
    <w:rsid w:val="00DD59EB"/>
    <w:rsid w:val="00DF0C29"/>
    <w:rsid w:val="00E02CCD"/>
    <w:rsid w:val="00E033C5"/>
    <w:rsid w:val="00E04E11"/>
    <w:rsid w:val="00E06394"/>
    <w:rsid w:val="00E15557"/>
    <w:rsid w:val="00E312AF"/>
    <w:rsid w:val="00E35B43"/>
    <w:rsid w:val="00E66AF0"/>
    <w:rsid w:val="00E9080F"/>
    <w:rsid w:val="00EA17B1"/>
    <w:rsid w:val="00EB0E1F"/>
    <w:rsid w:val="00EB36E7"/>
    <w:rsid w:val="00EB4C42"/>
    <w:rsid w:val="00EC2888"/>
    <w:rsid w:val="00EE705B"/>
    <w:rsid w:val="00F029B4"/>
    <w:rsid w:val="00F43764"/>
    <w:rsid w:val="00F5298A"/>
    <w:rsid w:val="00F575D5"/>
    <w:rsid w:val="00F75A3A"/>
    <w:rsid w:val="00F81969"/>
    <w:rsid w:val="00F81A54"/>
    <w:rsid w:val="00F924D8"/>
    <w:rsid w:val="00F932DE"/>
    <w:rsid w:val="00FC3872"/>
    <w:rsid w:val="00FC3C31"/>
    <w:rsid w:val="00FC7148"/>
    <w:rsid w:val="00FF7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D4EE77DF-F16E-46A9-83D3-1487B993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A09"/>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467E"/>
    <w:pPr>
      <w:tabs>
        <w:tab w:val="center" w:pos="4252"/>
        <w:tab w:val="right" w:pos="8504"/>
      </w:tabs>
      <w:snapToGrid w:val="0"/>
    </w:pPr>
  </w:style>
  <w:style w:type="character" w:customStyle="1" w:styleId="a4">
    <w:name w:val="ヘッダー (文字)"/>
    <w:link w:val="a3"/>
    <w:uiPriority w:val="99"/>
    <w:rsid w:val="00D4467E"/>
    <w:rPr>
      <w:rFonts w:ascii="Times New Roman" w:hAnsi="Times New Roman"/>
      <w:color w:val="000000"/>
      <w:sz w:val="21"/>
    </w:rPr>
  </w:style>
  <w:style w:type="paragraph" w:styleId="a5">
    <w:name w:val="footer"/>
    <w:basedOn w:val="a"/>
    <w:link w:val="a6"/>
    <w:uiPriority w:val="99"/>
    <w:unhideWhenUsed/>
    <w:rsid w:val="00D4467E"/>
    <w:pPr>
      <w:tabs>
        <w:tab w:val="center" w:pos="4252"/>
        <w:tab w:val="right" w:pos="8504"/>
      </w:tabs>
      <w:snapToGrid w:val="0"/>
    </w:pPr>
  </w:style>
  <w:style w:type="character" w:customStyle="1" w:styleId="a6">
    <w:name w:val="フッター (文字)"/>
    <w:link w:val="a5"/>
    <w:uiPriority w:val="99"/>
    <w:rsid w:val="00D4467E"/>
    <w:rPr>
      <w:rFonts w:ascii="Times New Roman" w:hAnsi="Times New Roman"/>
      <w:color w:val="000000"/>
      <w:sz w:val="21"/>
    </w:rPr>
  </w:style>
  <w:style w:type="paragraph" w:styleId="a7">
    <w:name w:val="Balloon Text"/>
    <w:basedOn w:val="a"/>
    <w:link w:val="a8"/>
    <w:uiPriority w:val="99"/>
    <w:semiHidden/>
    <w:unhideWhenUsed/>
    <w:rsid w:val="00635EB7"/>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635EB7"/>
    <w:rPr>
      <w:rFonts w:ascii="游ゴシック Light" w:eastAsia="游ゴシック Light" w:hAnsi="游ゴシック Light" w:cs="Times New Roman"/>
      <w:color w:val="000000"/>
      <w:sz w:val="18"/>
      <w:szCs w:val="18"/>
    </w:rPr>
  </w:style>
  <w:style w:type="table" w:styleId="a9">
    <w:name w:val="Table Grid"/>
    <w:basedOn w:val="a1"/>
    <w:uiPriority w:val="39"/>
    <w:rsid w:val="007C0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A268CD"/>
  </w:style>
  <w:style w:type="paragraph" w:styleId="aa">
    <w:name w:val="List Paragraph"/>
    <w:basedOn w:val="a"/>
    <w:uiPriority w:val="34"/>
    <w:qFormat/>
    <w:rsid w:val="009709AF"/>
    <w:pPr>
      <w:ind w:leftChars="400" w:left="840"/>
    </w:pPr>
  </w:style>
  <w:style w:type="character" w:styleId="ab">
    <w:name w:val="Hyperlink"/>
    <w:basedOn w:val="a0"/>
    <w:uiPriority w:val="99"/>
    <w:unhideWhenUsed/>
    <w:rsid w:val="009709AF"/>
    <w:rPr>
      <w:color w:val="0563C1" w:themeColor="hyperlink"/>
      <w:u w:val="single"/>
    </w:rPr>
  </w:style>
  <w:style w:type="paragraph" w:customStyle="1" w:styleId="Default">
    <w:name w:val="Default"/>
    <w:rsid w:val="005D5AB2"/>
    <w:pPr>
      <w:widowControl w:val="0"/>
      <w:autoSpaceDE w:val="0"/>
      <w:autoSpaceDN w:val="0"/>
      <w:adjustRightInd w:val="0"/>
    </w:pPr>
    <w:rPr>
      <w:color w:val="000000"/>
      <w:sz w:val="24"/>
      <w:szCs w:val="24"/>
    </w:rPr>
  </w:style>
  <w:style w:type="table" w:customStyle="1" w:styleId="1">
    <w:name w:val="表 (格子)1"/>
    <w:basedOn w:val="a1"/>
    <w:next w:val="a9"/>
    <w:uiPriority w:val="39"/>
    <w:rsid w:val="00781F5C"/>
    <w:pPr>
      <w:widowControl w:val="0"/>
    </w:pPr>
    <w:rPr>
      <w:rFonts w:ascii="Times New Roman" w:eastAsiaTheme="minorEastAsia" w:hAnsi="Times New Roman" w:cs="Times New Roman"/>
      <w:sz w:val="24"/>
      <w:szCs w:val="24"/>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917775">
      <w:bodyDiv w:val="1"/>
      <w:marLeft w:val="0"/>
      <w:marRight w:val="0"/>
      <w:marTop w:val="0"/>
      <w:marBottom w:val="0"/>
      <w:divBdr>
        <w:top w:val="none" w:sz="0" w:space="0" w:color="auto"/>
        <w:left w:val="none" w:sz="0" w:space="0" w:color="auto"/>
        <w:bottom w:val="none" w:sz="0" w:space="0" w:color="auto"/>
        <w:right w:val="none" w:sz="0" w:space="0" w:color="auto"/>
      </w:divBdr>
      <w:divsChild>
        <w:div w:id="135726598">
          <w:marLeft w:val="0"/>
          <w:marRight w:val="0"/>
          <w:marTop w:val="0"/>
          <w:marBottom w:val="0"/>
          <w:divBdr>
            <w:top w:val="none" w:sz="0" w:space="0" w:color="auto"/>
            <w:left w:val="none" w:sz="0" w:space="0" w:color="auto"/>
            <w:bottom w:val="none" w:sz="0" w:space="0" w:color="auto"/>
            <w:right w:val="none" w:sz="0" w:space="0" w:color="auto"/>
          </w:divBdr>
          <w:divsChild>
            <w:div w:id="1914655229">
              <w:marLeft w:val="0"/>
              <w:marRight w:val="0"/>
              <w:marTop w:val="0"/>
              <w:marBottom w:val="0"/>
              <w:divBdr>
                <w:top w:val="none" w:sz="0" w:space="0" w:color="auto"/>
                <w:left w:val="none" w:sz="0" w:space="0" w:color="auto"/>
                <w:bottom w:val="none" w:sz="0" w:space="0" w:color="auto"/>
                <w:right w:val="none" w:sz="0" w:space="0" w:color="auto"/>
              </w:divBdr>
              <w:divsChild>
                <w:div w:id="90449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07001">
          <w:marLeft w:val="0"/>
          <w:marRight w:val="0"/>
          <w:marTop w:val="0"/>
          <w:marBottom w:val="0"/>
          <w:divBdr>
            <w:top w:val="none" w:sz="0" w:space="0" w:color="auto"/>
            <w:left w:val="none" w:sz="0" w:space="0" w:color="auto"/>
            <w:bottom w:val="none" w:sz="0" w:space="0" w:color="auto"/>
            <w:right w:val="none" w:sz="0" w:space="0" w:color="auto"/>
          </w:divBdr>
          <w:divsChild>
            <w:div w:id="271206966">
              <w:marLeft w:val="0"/>
              <w:marRight w:val="0"/>
              <w:marTop w:val="0"/>
              <w:marBottom w:val="0"/>
              <w:divBdr>
                <w:top w:val="none" w:sz="0" w:space="0" w:color="auto"/>
                <w:left w:val="none" w:sz="0" w:space="0" w:color="auto"/>
                <w:bottom w:val="none" w:sz="0" w:space="0" w:color="auto"/>
                <w:right w:val="none" w:sz="0" w:space="0" w:color="auto"/>
              </w:divBdr>
              <w:divsChild>
                <w:div w:id="591276422">
                  <w:marLeft w:val="0"/>
                  <w:marRight w:val="0"/>
                  <w:marTop w:val="0"/>
                  <w:marBottom w:val="0"/>
                  <w:divBdr>
                    <w:top w:val="none" w:sz="0" w:space="0" w:color="auto"/>
                    <w:left w:val="none" w:sz="0" w:space="0" w:color="auto"/>
                    <w:bottom w:val="none" w:sz="0" w:space="0" w:color="auto"/>
                    <w:right w:val="none" w:sz="0" w:space="0" w:color="auto"/>
                  </w:divBdr>
                  <w:divsChild>
                    <w:div w:id="37527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790173">
          <w:marLeft w:val="0"/>
          <w:marRight w:val="0"/>
          <w:marTop w:val="0"/>
          <w:marBottom w:val="0"/>
          <w:divBdr>
            <w:top w:val="none" w:sz="0" w:space="0" w:color="auto"/>
            <w:left w:val="none" w:sz="0" w:space="0" w:color="auto"/>
            <w:bottom w:val="none" w:sz="0" w:space="0" w:color="auto"/>
            <w:right w:val="none" w:sz="0" w:space="0" w:color="auto"/>
          </w:divBdr>
          <w:divsChild>
            <w:div w:id="2039550967">
              <w:marLeft w:val="0"/>
              <w:marRight w:val="0"/>
              <w:marTop w:val="0"/>
              <w:marBottom w:val="0"/>
              <w:divBdr>
                <w:top w:val="none" w:sz="0" w:space="0" w:color="auto"/>
                <w:left w:val="none" w:sz="0" w:space="0" w:color="auto"/>
                <w:bottom w:val="none" w:sz="0" w:space="0" w:color="auto"/>
                <w:right w:val="none" w:sz="0" w:space="0" w:color="auto"/>
              </w:divBdr>
              <w:divsChild>
                <w:div w:id="2053727836">
                  <w:marLeft w:val="0"/>
                  <w:marRight w:val="0"/>
                  <w:marTop w:val="0"/>
                  <w:marBottom w:val="0"/>
                  <w:divBdr>
                    <w:top w:val="none" w:sz="0" w:space="0" w:color="auto"/>
                    <w:left w:val="none" w:sz="0" w:space="0" w:color="auto"/>
                    <w:bottom w:val="none" w:sz="0" w:space="0" w:color="auto"/>
                    <w:right w:val="none" w:sz="0" w:space="0" w:color="auto"/>
                  </w:divBdr>
                  <w:divsChild>
                    <w:div w:id="146816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250">
          <w:marLeft w:val="0"/>
          <w:marRight w:val="0"/>
          <w:marTop w:val="0"/>
          <w:marBottom w:val="0"/>
          <w:divBdr>
            <w:top w:val="none" w:sz="0" w:space="0" w:color="auto"/>
            <w:left w:val="none" w:sz="0" w:space="0" w:color="auto"/>
            <w:bottom w:val="none" w:sz="0" w:space="0" w:color="auto"/>
            <w:right w:val="none" w:sz="0" w:space="0" w:color="auto"/>
          </w:divBdr>
          <w:divsChild>
            <w:div w:id="405960898">
              <w:marLeft w:val="0"/>
              <w:marRight w:val="0"/>
              <w:marTop w:val="0"/>
              <w:marBottom w:val="0"/>
              <w:divBdr>
                <w:top w:val="none" w:sz="0" w:space="0" w:color="auto"/>
                <w:left w:val="none" w:sz="0" w:space="0" w:color="auto"/>
                <w:bottom w:val="none" w:sz="0" w:space="0" w:color="auto"/>
                <w:right w:val="none" w:sz="0" w:space="0" w:color="auto"/>
              </w:divBdr>
              <w:divsChild>
                <w:div w:id="1241867692">
                  <w:marLeft w:val="0"/>
                  <w:marRight w:val="0"/>
                  <w:marTop w:val="0"/>
                  <w:marBottom w:val="0"/>
                  <w:divBdr>
                    <w:top w:val="none" w:sz="0" w:space="0" w:color="auto"/>
                    <w:left w:val="none" w:sz="0" w:space="0" w:color="auto"/>
                    <w:bottom w:val="none" w:sz="0" w:space="0" w:color="auto"/>
                    <w:right w:val="none" w:sz="0" w:space="0" w:color="auto"/>
                  </w:divBdr>
                  <w:divsChild>
                    <w:div w:id="4057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115996">
      <w:bodyDiv w:val="1"/>
      <w:marLeft w:val="0"/>
      <w:marRight w:val="0"/>
      <w:marTop w:val="0"/>
      <w:marBottom w:val="0"/>
      <w:divBdr>
        <w:top w:val="none" w:sz="0" w:space="0" w:color="auto"/>
        <w:left w:val="none" w:sz="0" w:space="0" w:color="auto"/>
        <w:bottom w:val="none" w:sz="0" w:space="0" w:color="auto"/>
        <w:right w:val="none" w:sz="0" w:space="0" w:color="auto"/>
      </w:divBdr>
      <w:divsChild>
        <w:div w:id="593637040">
          <w:marLeft w:val="0"/>
          <w:marRight w:val="0"/>
          <w:marTop w:val="0"/>
          <w:marBottom w:val="0"/>
          <w:divBdr>
            <w:top w:val="none" w:sz="0" w:space="0" w:color="auto"/>
            <w:left w:val="none" w:sz="0" w:space="0" w:color="auto"/>
            <w:bottom w:val="none" w:sz="0" w:space="0" w:color="auto"/>
            <w:right w:val="none" w:sz="0" w:space="0" w:color="auto"/>
          </w:divBdr>
          <w:divsChild>
            <w:div w:id="1673337782">
              <w:marLeft w:val="0"/>
              <w:marRight w:val="0"/>
              <w:marTop w:val="0"/>
              <w:marBottom w:val="0"/>
              <w:divBdr>
                <w:top w:val="none" w:sz="0" w:space="0" w:color="auto"/>
                <w:left w:val="none" w:sz="0" w:space="0" w:color="auto"/>
                <w:bottom w:val="none" w:sz="0" w:space="0" w:color="auto"/>
                <w:right w:val="none" w:sz="0" w:space="0" w:color="auto"/>
              </w:divBdr>
              <w:divsChild>
                <w:div w:id="1490517977">
                  <w:marLeft w:val="0"/>
                  <w:marRight w:val="0"/>
                  <w:marTop w:val="0"/>
                  <w:marBottom w:val="0"/>
                  <w:divBdr>
                    <w:top w:val="none" w:sz="0" w:space="0" w:color="auto"/>
                    <w:left w:val="none" w:sz="0" w:space="0" w:color="auto"/>
                    <w:bottom w:val="none" w:sz="0" w:space="0" w:color="auto"/>
                    <w:right w:val="none" w:sz="0" w:space="0" w:color="auto"/>
                  </w:divBdr>
                  <w:divsChild>
                    <w:div w:id="4969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7046">
          <w:marLeft w:val="0"/>
          <w:marRight w:val="0"/>
          <w:marTop w:val="0"/>
          <w:marBottom w:val="0"/>
          <w:divBdr>
            <w:top w:val="none" w:sz="0" w:space="0" w:color="auto"/>
            <w:left w:val="none" w:sz="0" w:space="0" w:color="auto"/>
            <w:bottom w:val="none" w:sz="0" w:space="0" w:color="auto"/>
            <w:right w:val="none" w:sz="0" w:space="0" w:color="auto"/>
          </w:divBdr>
          <w:divsChild>
            <w:div w:id="2046900788">
              <w:marLeft w:val="0"/>
              <w:marRight w:val="0"/>
              <w:marTop w:val="0"/>
              <w:marBottom w:val="0"/>
              <w:divBdr>
                <w:top w:val="none" w:sz="0" w:space="0" w:color="auto"/>
                <w:left w:val="none" w:sz="0" w:space="0" w:color="auto"/>
                <w:bottom w:val="none" w:sz="0" w:space="0" w:color="auto"/>
                <w:right w:val="none" w:sz="0" w:space="0" w:color="auto"/>
              </w:divBdr>
              <w:divsChild>
                <w:div w:id="1094479059">
                  <w:marLeft w:val="0"/>
                  <w:marRight w:val="0"/>
                  <w:marTop w:val="0"/>
                  <w:marBottom w:val="0"/>
                  <w:divBdr>
                    <w:top w:val="none" w:sz="0" w:space="0" w:color="auto"/>
                    <w:left w:val="none" w:sz="0" w:space="0" w:color="auto"/>
                    <w:bottom w:val="none" w:sz="0" w:space="0" w:color="auto"/>
                    <w:right w:val="none" w:sz="0" w:space="0" w:color="auto"/>
                  </w:divBdr>
                  <w:divsChild>
                    <w:div w:id="4321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944679">
          <w:marLeft w:val="0"/>
          <w:marRight w:val="0"/>
          <w:marTop w:val="0"/>
          <w:marBottom w:val="0"/>
          <w:divBdr>
            <w:top w:val="none" w:sz="0" w:space="0" w:color="auto"/>
            <w:left w:val="none" w:sz="0" w:space="0" w:color="auto"/>
            <w:bottom w:val="none" w:sz="0" w:space="0" w:color="auto"/>
            <w:right w:val="none" w:sz="0" w:space="0" w:color="auto"/>
          </w:divBdr>
          <w:divsChild>
            <w:div w:id="486634058">
              <w:marLeft w:val="0"/>
              <w:marRight w:val="0"/>
              <w:marTop w:val="0"/>
              <w:marBottom w:val="0"/>
              <w:divBdr>
                <w:top w:val="none" w:sz="0" w:space="0" w:color="auto"/>
                <w:left w:val="none" w:sz="0" w:space="0" w:color="auto"/>
                <w:bottom w:val="none" w:sz="0" w:space="0" w:color="auto"/>
                <w:right w:val="none" w:sz="0" w:space="0" w:color="auto"/>
              </w:divBdr>
              <w:divsChild>
                <w:div w:id="1970240218">
                  <w:marLeft w:val="0"/>
                  <w:marRight w:val="0"/>
                  <w:marTop w:val="0"/>
                  <w:marBottom w:val="0"/>
                  <w:divBdr>
                    <w:top w:val="none" w:sz="0" w:space="0" w:color="auto"/>
                    <w:left w:val="none" w:sz="0" w:space="0" w:color="auto"/>
                    <w:bottom w:val="none" w:sz="0" w:space="0" w:color="auto"/>
                    <w:right w:val="none" w:sz="0" w:space="0" w:color="auto"/>
                  </w:divBdr>
                  <w:divsChild>
                    <w:div w:id="14091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12814">
      <w:bodyDiv w:val="1"/>
      <w:marLeft w:val="0"/>
      <w:marRight w:val="0"/>
      <w:marTop w:val="0"/>
      <w:marBottom w:val="0"/>
      <w:divBdr>
        <w:top w:val="none" w:sz="0" w:space="0" w:color="auto"/>
        <w:left w:val="none" w:sz="0" w:space="0" w:color="auto"/>
        <w:bottom w:val="none" w:sz="0" w:space="0" w:color="auto"/>
        <w:right w:val="none" w:sz="0" w:space="0" w:color="auto"/>
      </w:divBdr>
      <w:divsChild>
        <w:div w:id="655959300">
          <w:marLeft w:val="0"/>
          <w:marRight w:val="0"/>
          <w:marTop w:val="0"/>
          <w:marBottom w:val="0"/>
          <w:divBdr>
            <w:top w:val="none" w:sz="0" w:space="0" w:color="auto"/>
            <w:left w:val="none" w:sz="0" w:space="0" w:color="auto"/>
            <w:bottom w:val="none" w:sz="0" w:space="0" w:color="auto"/>
            <w:right w:val="none" w:sz="0" w:space="0" w:color="auto"/>
          </w:divBdr>
          <w:divsChild>
            <w:div w:id="662318037">
              <w:marLeft w:val="0"/>
              <w:marRight w:val="0"/>
              <w:marTop w:val="0"/>
              <w:marBottom w:val="0"/>
              <w:divBdr>
                <w:top w:val="none" w:sz="0" w:space="0" w:color="auto"/>
                <w:left w:val="none" w:sz="0" w:space="0" w:color="auto"/>
                <w:bottom w:val="none" w:sz="0" w:space="0" w:color="auto"/>
                <w:right w:val="none" w:sz="0" w:space="0" w:color="auto"/>
              </w:divBdr>
              <w:divsChild>
                <w:div w:id="279532704">
                  <w:marLeft w:val="0"/>
                  <w:marRight w:val="0"/>
                  <w:marTop w:val="0"/>
                  <w:marBottom w:val="0"/>
                  <w:divBdr>
                    <w:top w:val="none" w:sz="0" w:space="0" w:color="auto"/>
                    <w:left w:val="none" w:sz="0" w:space="0" w:color="auto"/>
                    <w:bottom w:val="none" w:sz="0" w:space="0" w:color="auto"/>
                    <w:right w:val="none" w:sz="0" w:space="0" w:color="auto"/>
                  </w:divBdr>
                  <w:divsChild>
                    <w:div w:id="100054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481317">
          <w:marLeft w:val="0"/>
          <w:marRight w:val="0"/>
          <w:marTop w:val="0"/>
          <w:marBottom w:val="0"/>
          <w:divBdr>
            <w:top w:val="none" w:sz="0" w:space="0" w:color="auto"/>
            <w:left w:val="none" w:sz="0" w:space="0" w:color="auto"/>
            <w:bottom w:val="none" w:sz="0" w:space="0" w:color="auto"/>
            <w:right w:val="none" w:sz="0" w:space="0" w:color="auto"/>
          </w:divBdr>
          <w:divsChild>
            <w:div w:id="1088039905">
              <w:marLeft w:val="0"/>
              <w:marRight w:val="0"/>
              <w:marTop w:val="0"/>
              <w:marBottom w:val="0"/>
              <w:divBdr>
                <w:top w:val="none" w:sz="0" w:space="0" w:color="auto"/>
                <w:left w:val="none" w:sz="0" w:space="0" w:color="auto"/>
                <w:bottom w:val="none" w:sz="0" w:space="0" w:color="auto"/>
                <w:right w:val="none" w:sz="0" w:space="0" w:color="auto"/>
              </w:divBdr>
              <w:divsChild>
                <w:div w:id="225846793">
                  <w:marLeft w:val="0"/>
                  <w:marRight w:val="0"/>
                  <w:marTop w:val="0"/>
                  <w:marBottom w:val="0"/>
                  <w:divBdr>
                    <w:top w:val="none" w:sz="0" w:space="0" w:color="auto"/>
                    <w:left w:val="none" w:sz="0" w:space="0" w:color="auto"/>
                    <w:bottom w:val="none" w:sz="0" w:space="0" w:color="auto"/>
                    <w:right w:val="none" w:sz="0" w:space="0" w:color="auto"/>
                  </w:divBdr>
                  <w:divsChild>
                    <w:div w:id="34185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031788">
          <w:marLeft w:val="0"/>
          <w:marRight w:val="0"/>
          <w:marTop w:val="0"/>
          <w:marBottom w:val="0"/>
          <w:divBdr>
            <w:top w:val="none" w:sz="0" w:space="0" w:color="auto"/>
            <w:left w:val="none" w:sz="0" w:space="0" w:color="auto"/>
            <w:bottom w:val="none" w:sz="0" w:space="0" w:color="auto"/>
            <w:right w:val="none" w:sz="0" w:space="0" w:color="auto"/>
          </w:divBdr>
          <w:divsChild>
            <w:div w:id="1013608114">
              <w:marLeft w:val="0"/>
              <w:marRight w:val="0"/>
              <w:marTop w:val="0"/>
              <w:marBottom w:val="0"/>
              <w:divBdr>
                <w:top w:val="none" w:sz="0" w:space="0" w:color="auto"/>
                <w:left w:val="none" w:sz="0" w:space="0" w:color="auto"/>
                <w:bottom w:val="none" w:sz="0" w:space="0" w:color="auto"/>
                <w:right w:val="none" w:sz="0" w:space="0" w:color="auto"/>
              </w:divBdr>
              <w:divsChild>
                <w:div w:id="1613709094">
                  <w:marLeft w:val="0"/>
                  <w:marRight w:val="0"/>
                  <w:marTop w:val="0"/>
                  <w:marBottom w:val="0"/>
                  <w:divBdr>
                    <w:top w:val="none" w:sz="0" w:space="0" w:color="auto"/>
                    <w:left w:val="none" w:sz="0" w:space="0" w:color="auto"/>
                    <w:bottom w:val="none" w:sz="0" w:space="0" w:color="auto"/>
                    <w:right w:val="none" w:sz="0" w:space="0" w:color="auto"/>
                  </w:divBdr>
                  <w:divsChild>
                    <w:div w:id="15276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958219">
          <w:marLeft w:val="0"/>
          <w:marRight w:val="0"/>
          <w:marTop w:val="0"/>
          <w:marBottom w:val="0"/>
          <w:divBdr>
            <w:top w:val="none" w:sz="0" w:space="0" w:color="auto"/>
            <w:left w:val="none" w:sz="0" w:space="0" w:color="auto"/>
            <w:bottom w:val="none" w:sz="0" w:space="0" w:color="auto"/>
            <w:right w:val="none" w:sz="0" w:space="0" w:color="auto"/>
          </w:divBdr>
          <w:divsChild>
            <w:div w:id="1280256274">
              <w:marLeft w:val="0"/>
              <w:marRight w:val="0"/>
              <w:marTop w:val="0"/>
              <w:marBottom w:val="0"/>
              <w:divBdr>
                <w:top w:val="none" w:sz="0" w:space="0" w:color="auto"/>
                <w:left w:val="none" w:sz="0" w:space="0" w:color="auto"/>
                <w:bottom w:val="none" w:sz="0" w:space="0" w:color="auto"/>
                <w:right w:val="none" w:sz="0" w:space="0" w:color="auto"/>
              </w:divBdr>
              <w:divsChild>
                <w:div w:id="1356420120">
                  <w:marLeft w:val="0"/>
                  <w:marRight w:val="0"/>
                  <w:marTop w:val="0"/>
                  <w:marBottom w:val="0"/>
                  <w:divBdr>
                    <w:top w:val="none" w:sz="0" w:space="0" w:color="auto"/>
                    <w:left w:val="none" w:sz="0" w:space="0" w:color="auto"/>
                    <w:bottom w:val="none" w:sz="0" w:space="0" w:color="auto"/>
                    <w:right w:val="none" w:sz="0" w:space="0" w:color="auto"/>
                  </w:divBdr>
                  <w:divsChild>
                    <w:div w:id="159458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267475">
      <w:bodyDiv w:val="1"/>
      <w:marLeft w:val="0"/>
      <w:marRight w:val="0"/>
      <w:marTop w:val="0"/>
      <w:marBottom w:val="0"/>
      <w:divBdr>
        <w:top w:val="none" w:sz="0" w:space="0" w:color="auto"/>
        <w:left w:val="none" w:sz="0" w:space="0" w:color="auto"/>
        <w:bottom w:val="none" w:sz="0" w:space="0" w:color="auto"/>
        <w:right w:val="none" w:sz="0" w:space="0" w:color="auto"/>
      </w:divBdr>
      <w:divsChild>
        <w:div w:id="1112700562">
          <w:marLeft w:val="0"/>
          <w:marRight w:val="0"/>
          <w:marTop w:val="0"/>
          <w:marBottom w:val="0"/>
          <w:divBdr>
            <w:top w:val="none" w:sz="0" w:space="0" w:color="auto"/>
            <w:left w:val="none" w:sz="0" w:space="0" w:color="auto"/>
            <w:bottom w:val="none" w:sz="0" w:space="0" w:color="auto"/>
            <w:right w:val="none" w:sz="0" w:space="0" w:color="auto"/>
          </w:divBdr>
          <w:divsChild>
            <w:div w:id="1006051328">
              <w:marLeft w:val="0"/>
              <w:marRight w:val="0"/>
              <w:marTop w:val="0"/>
              <w:marBottom w:val="0"/>
              <w:divBdr>
                <w:top w:val="none" w:sz="0" w:space="0" w:color="auto"/>
                <w:left w:val="none" w:sz="0" w:space="0" w:color="auto"/>
                <w:bottom w:val="none" w:sz="0" w:space="0" w:color="auto"/>
                <w:right w:val="none" w:sz="0" w:space="0" w:color="auto"/>
              </w:divBdr>
              <w:divsChild>
                <w:div w:id="95232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39558">
          <w:marLeft w:val="0"/>
          <w:marRight w:val="0"/>
          <w:marTop w:val="0"/>
          <w:marBottom w:val="0"/>
          <w:divBdr>
            <w:top w:val="none" w:sz="0" w:space="0" w:color="auto"/>
            <w:left w:val="none" w:sz="0" w:space="0" w:color="auto"/>
            <w:bottom w:val="none" w:sz="0" w:space="0" w:color="auto"/>
            <w:right w:val="none" w:sz="0" w:space="0" w:color="auto"/>
          </w:divBdr>
          <w:divsChild>
            <w:div w:id="1310596138">
              <w:marLeft w:val="0"/>
              <w:marRight w:val="0"/>
              <w:marTop w:val="0"/>
              <w:marBottom w:val="0"/>
              <w:divBdr>
                <w:top w:val="none" w:sz="0" w:space="0" w:color="auto"/>
                <w:left w:val="none" w:sz="0" w:space="0" w:color="auto"/>
                <w:bottom w:val="none" w:sz="0" w:space="0" w:color="auto"/>
                <w:right w:val="none" w:sz="0" w:space="0" w:color="auto"/>
              </w:divBdr>
              <w:divsChild>
                <w:div w:id="67774218">
                  <w:marLeft w:val="0"/>
                  <w:marRight w:val="0"/>
                  <w:marTop w:val="0"/>
                  <w:marBottom w:val="0"/>
                  <w:divBdr>
                    <w:top w:val="none" w:sz="0" w:space="0" w:color="auto"/>
                    <w:left w:val="none" w:sz="0" w:space="0" w:color="auto"/>
                    <w:bottom w:val="none" w:sz="0" w:space="0" w:color="auto"/>
                    <w:right w:val="none" w:sz="0" w:space="0" w:color="auto"/>
                  </w:divBdr>
                  <w:divsChild>
                    <w:div w:id="149075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513464">
          <w:marLeft w:val="0"/>
          <w:marRight w:val="0"/>
          <w:marTop w:val="0"/>
          <w:marBottom w:val="0"/>
          <w:divBdr>
            <w:top w:val="none" w:sz="0" w:space="0" w:color="auto"/>
            <w:left w:val="none" w:sz="0" w:space="0" w:color="auto"/>
            <w:bottom w:val="none" w:sz="0" w:space="0" w:color="auto"/>
            <w:right w:val="none" w:sz="0" w:space="0" w:color="auto"/>
          </w:divBdr>
          <w:divsChild>
            <w:div w:id="789739748">
              <w:marLeft w:val="0"/>
              <w:marRight w:val="0"/>
              <w:marTop w:val="0"/>
              <w:marBottom w:val="0"/>
              <w:divBdr>
                <w:top w:val="none" w:sz="0" w:space="0" w:color="auto"/>
                <w:left w:val="none" w:sz="0" w:space="0" w:color="auto"/>
                <w:bottom w:val="none" w:sz="0" w:space="0" w:color="auto"/>
                <w:right w:val="none" w:sz="0" w:space="0" w:color="auto"/>
              </w:divBdr>
              <w:divsChild>
                <w:div w:id="130027095">
                  <w:marLeft w:val="0"/>
                  <w:marRight w:val="0"/>
                  <w:marTop w:val="0"/>
                  <w:marBottom w:val="0"/>
                  <w:divBdr>
                    <w:top w:val="none" w:sz="0" w:space="0" w:color="auto"/>
                    <w:left w:val="none" w:sz="0" w:space="0" w:color="auto"/>
                    <w:bottom w:val="none" w:sz="0" w:space="0" w:color="auto"/>
                    <w:right w:val="none" w:sz="0" w:space="0" w:color="auto"/>
                  </w:divBdr>
                  <w:divsChild>
                    <w:div w:id="8734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055772">
          <w:marLeft w:val="0"/>
          <w:marRight w:val="0"/>
          <w:marTop w:val="0"/>
          <w:marBottom w:val="0"/>
          <w:divBdr>
            <w:top w:val="none" w:sz="0" w:space="0" w:color="auto"/>
            <w:left w:val="none" w:sz="0" w:space="0" w:color="auto"/>
            <w:bottom w:val="none" w:sz="0" w:space="0" w:color="auto"/>
            <w:right w:val="none" w:sz="0" w:space="0" w:color="auto"/>
          </w:divBdr>
          <w:divsChild>
            <w:div w:id="1284118975">
              <w:marLeft w:val="0"/>
              <w:marRight w:val="0"/>
              <w:marTop w:val="0"/>
              <w:marBottom w:val="0"/>
              <w:divBdr>
                <w:top w:val="none" w:sz="0" w:space="0" w:color="auto"/>
                <w:left w:val="none" w:sz="0" w:space="0" w:color="auto"/>
                <w:bottom w:val="none" w:sz="0" w:space="0" w:color="auto"/>
                <w:right w:val="none" w:sz="0" w:space="0" w:color="auto"/>
              </w:divBdr>
              <w:divsChild>
                <w:div w:id="1804998156">
                  <w:marLeft w:val="0"/>
                  <w:marRight w:val="0"/>
                  <w:marTop w:val="0"/>
                  <w:marBottom w:val="0"/>
                  <w:divBdr>
                    <w:top w:val="none" w:sz="0" w:space="0" w:color="auto"/>
                    <w:left w:val="none" w:sz="0" w:space="0" w:color="auto"/>
                    <w:bottom w:val="none" w:sz="0" w:space="0" w:color="auto"/>
                    <w:right w:val="none" w:sz="0" w:space="0" w:color="auto"/>
                  </w:divBdr>
                  <w:divsChild>
                    <w:div w:id="2592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956656">
      <w:bodyDiv w:val="1"/>
      <w:marLeft w:val="0"/>
      <w:marRight w:val="0"/>
      <w:marTop w:val="0"/>
      <w:marBottom w:val="0"/>
      <w:divBdr>
        <w:top w:val="none" w:sz="0" w:space="0" w:color="auto"/>
        <w:left w:val="none" w:sz="0" w:space="0" w:color="auto"/>
        <w:bottom w:val="none" w:sz="0" w:space="0" w:color="auto"/>
        <w:right w:val="none" w:sz="0" w:space="0" w:color="auto"/>
      </w:divBdr>
      <w:divsChild>
        <w:div w:id="582227460">
          <w:marLeft w:val="0"/>
          <w:marRight w:val="0"/>
          <w:marTop w:val="0"/>
          <w:marBottom w:val="0"/>
          <w:divBdr>
            <w:top w:val="none" w:sz="0" w:space="0" w:color="auto"/>
            <w:left w:val="none" w:sz="0" w:space="0" w:color="auto"/>
            <w:bottom w:val="none" w:sz="0" w:space="0" w:color="auto"/>
            <w:right w:val="none" w:sz="0" w:space="0" w:color="auto"/>
          </w:divBdr>
          <w:divsChild>
            <w:div w:id="663633298">
              <w:marLeft w:val="0"/>
              <w:marRight w:val="0"/>
              <w:marTop w:val="0"/>
              <w:marBottom w:val="0"/>
              <w:divBdr>
                <w:top w:val="none" w:sz="0" w:space="0" w:color="auto"/>
                <w:left w:val="none" w:sz="0" w:space="0" w:color="auto"/>
                <w:bottom w:val="none" w:sz="0" w:space="0" w:color="auto"/>
                <w:right w:val="none" w:sz="0" w:space="0" w:color="auto"/>
              </w:divBdr>
              <w:divsChild>
                <w:div w:id="1874228150">
                  <w:marLeft w:val="0"/>
                  <w:marRight w:val="0"/>
                  <w:marTop w:val="0"/>
                  <w:marBottom w:val="0"/>
                  <w:divBdr>
                    <w:top w:val="none" w:sz="0" w:space="0" w:color="auto"/>
                    <w:left w:val="none" w:sz="0" w:space="0" w:color="auto"/>
                    <w:bottom w:val="none" w:sz="0" w:space="0" w:color="auto"/>
                    <w:right w:val="none" w:sz="0" w:space="0" w:color="auto"/>
                  </w:divBdr>
                  <w:divsChild>
                    <w:div w:id="7884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077407">
          <w:marLeft w:val="0"/>
          <w:marRight w:val="0"/>
          <w:marTop w:val="0"/>
          <w:marBottom w:val="0"/>
          <w:divBdr>
            <w:top w:val="none" w:sz="0" w:space="0" w:color="auto"/>
            <w:left w:val="none" w:sz="0" w:space="0" w:color="auto"/>
            <w:bottom w:val="none" w:sz="0" w:space="0" w:color="auto"/>
            <w:right w:val="none" w:sz="0" w:space="0" w:color="auto"/>
          </w:divBdr>
          <w:divsChild>
            <w:div w:id="850029412">
              <w:marLeft w:val="0"/>
              <w:marRight w:val="0"/>
              <w:marTop w:val="0"/>
              <w:marBottom w:val="0"/>
              <w:divBdr>
                <w:top w:val="none" w:sz="0" w:space="0" w:color="auto"/>
                <w:left w:val="none" w:sz="0" w:space="0" w:color="auto"/>
                <w:bottom w:val="none" w:sz="0" w:space="0" w:color="auto"/>
                <w:right w:val="none" w:sz="0" w:space="0" w:color="auto"/>
              </w:divBdr>
              <w:divsChild>
                <w:div w:id="971515758">
                  <w:marLeft w:val="0"/>
                  <w:marRight w:val="0"/>
                  <w:marTop w:val="0"/>
                  <w:marBottom w:val="0"/>
                  <w:divBdr>
                    <w:top w:val="none" w:sz="0" w:space="0" w:color="auto"/>
                    <w:left w:val="none" w:sz="0" w:space="0" w:color="auto"/>
                    <w:bottom w:val="none" w:sz="0" w:space="0" w:color="auto"/>
                    <w:right w:val="none" w:sz="0" w:space="0" w:color="auto"/>
                  </w:divBdr>
                  <w:divsChild>
                    <w:div w:id="87335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431248">
          <w:marLeft w:val="0"/>
          <w:marRight w:val="0"/>
          <w:marTop w:val="0"/>
          <w:marBottom w:val="0"/>
          <w:divBdr>
            <w:top w:val="none" w:sz="0" w:space="0" w:color="auto"/>
            <w:left w:val="none" w:sz="0" w:space="0" w:color="auto"/>
            <w:bottom w:val="none" w:sz="0" w:space="0" w:color="auto"/>
            <w:right w:val="none" w:sz="0" w:space="0" w:color="auto"/>
          </w:divBdr>
          <w:divsChild>
            <w:div w:id="1386417659">
              <w:marLeft w:val="0"/>
              <w:marRight w:val="0"/>
              <w:marTop w:val="0"/>
              <w:marBottom w:val="0"/>
              <w:divBdr>
                <w:top w:val="none" w:sz="0" w:space="0" w:color="auto"/>
                <w:left w:val="none" w:sz="0" w:space="0" w:color="auto"/>
                <w:bottom w:val="none" w:sz="0" w:space="0" w:color="auto"/>
                <w:right w:val="none" w:sz="0" w:space="0" w:color="auto"/>
              </w:divBdr>
              <w:divsChild>
                <w:div w:id="2070222812">
                  <w:marLeft w:val="0"/>
                  <w:marRight w:val="0"/>
                  <w:marTop w:val="0"/>
                  <w:marBottom w:val="0"/>
                  <w:divBdr>
                    <w:top w:val="none" w:sz="0" w:space="0" w:color="auto"/>
                    <w:left w:val="none" w:sz="0" w:space="0" w:color="auto"/>
                    <w:bottom w:val="none" w:sz="0" w:space="0" w:color="auto"/>
                    <w:right w:val="none" w:sz="0" w:space="0" w:color="auto"/>
                  </w:divBdr>
                  <w:divsChild>
                    <w:div w:id="123705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10946">
      <w:bodyDiv w:val="1"/>
      <w:marLeft w:val="0"/>
      <w:marRight w:val="0"/>
      <w:marTop w:val="0"/>
      <w:marBottom w:val="0"/>
      <w:divBdr>
        <w:top w:val="none" w:sz="0" w:space="0" w:color="auto"/>
        <w:left w:val="none" w:sz="0" w:space="0" w:color="auto"/>
        <w:bottom w:val="none" w:sz="0" w:space="0" w:color="auto"/>
        <w:right w:val="none" w:sz="0" w:space="0" w:color="auto"/>
      </w:divBdr>
      <w:divsChild>
        <w:div w:id="1451704455">
          <w:marLeft w:val="0"/>
          <w:marRight w:val="0"/>
          <w:marTop w:val="0"/>
          <w:marBottom w:val="0"/>
          <w:divBdr>
            <w:top w:val="none" w:sz="0" w:space="0" w:color="auto"/>
            <w:left w:val="none" w:sz="0" w:space="0" w:color="auto"/>
            <w:bottom w:val="none" w:sz="0" w:space="0" w:color="auto"/>
            <w:right w:val="none" w:sz="0" w:space="0" w:color="auto"/>
          </w:divBdr>
          <w:divsChild>
            <w:div w:id="1322194878">
              <w:marLeft w:val="0"/>
              <w:marRight w:val="0"/>
              <w:marTop w:val="0"/>
              <w:marBottom w:val="0"/>
              <w:divBdr>
                <w:top w:val="none" w:sz="0" w:space="0" w:color="auto"/>
                <w:left w:val="none" w:sz="0" w:space="0" w:color="auto"/>
                <w:bottom w:val="none" w:sz="0" w:space="0" w:color="auto"/>
                <w:right w:val="none" w:sz="0" w:space="0" w:color="auto"/>
              </w:divBdr>
              <w:divsChild>
                <w:div w:id="20861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28114">
          <w:marLeft w:val="0"/>
          <w:marRight w:val="0"/>
          <w:marTop w:val="0"/>
          <w:marBottom w:val="0"/>
          <w:divBdr>
            <w:top w:val="none" w:sz="0" w:space="0" w:color="auto"/>
            <w:left w:val="none" w:sz="0" w:space="0" w:color="auto"/>
            <w:bottom w:val="none" w:sz="0" w:space="0" w:color="auto"/>
            <w:right w:val="none" w:sz="0" w:space="0" w:color="auto"/>
          </w:divBdr>
          <w:divsChild>
            <w:div w:id="1194919518">
              <w:marLeft w:val="0"/>
              <w:marRight w:val="0"/>
              <w:marTop w:val="0"/>
              <w:marBottom w:val="0"/>
              <w:divBdr>
                <w:top w:val="none" w:sz="0" w:space="0" w:color="auto"/>
                <w:left w:val="none" w:sz="0" w:space="0" w:color="auto"/>
                <w:bottom w:val="none" w:sz="0" w:space="0" w:color="auto"/>
                <w:right w:val="none" w:sz="0" w:space="0" w:color="auto"/>
              </w:divBdr>
              <w:divsChild>
                <w:div w:id="38248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031267">
          <w:marLeft w:val="0"/>
          <w:marRight w:val="0"/>
          <w:marTop w:val="0"/>
          <w:marBottom w:val="0"/>
          <w:divBdr>
            <w:top w:val="none" w:sz="0" w:space="0" w:color="auto"/>
            <w:left w:val="none" w:sz="0" w:space="0" w:color="auto"/>
            <w:bottom w:val="none" w:sz="0" w:space="0" w:color="auto"/>
            <w:right w:val="none" w:sz="0" w:space="0" w:color="auto"/>
          </w:divBdr>
          <w:divsChild>
            <w:div w:id="1228538239">
              <w:marLeft w:val="0"/>
              <w:marRight w:val="0"/>
              <w:marTop w:val="0"/>
              <w:marBottom w:val="0"/>
              <w:divBdr>
                <w:top w:val="none" w:sz="0" w:space="0" w:color="auto"/>
                <w:left w:val="none" w:sz="0" w:space="0" w:color="auto"/>
                <w:bottom w:val="none" w:sz="0" w:space="0" w:color="auto"/>
                <w:right w:val="none" w:sz="0" w:space="0" w:color="auto"/>
              </w:divBdr>
              <w:divsChild>
                <w:div w:id="1910915582">
                  <w:marLeft w:val="0"/>
                  <w:marRight w:val="0"/>
                  <w:marTop w:val="0"/>
                  <w:marBottom w:val="0"/>
                  <w:divBdr>
                    <w:top w:val="none" w:sz="0" w:space="0" w:color="auto"/>
                    <w:left w:val="none" w:sz="0" w:space="0" w:color="auto"/>
                    <w:bottom w:val="none" w:sz="0" w:space="0" w:color="auto"/>
                    <w:right w:val="none" w:sz="0" w:space="0" w:color="auto"/>
                  </w:divBdr>
                  <w:divsChild>
                    <w:div w:id="53870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195978">
          <w:marLeft w:val="0"/>
          <w:marRight w:val="0"/>
          <w:marTop w:val="0"/>
          <w:marBottom w:val="0"/>
          <w:divBdr>
            <w:top w:val="none" w:sz="0" w:space="0" w:color="auto"/>
            <w:left w:val="none" w:sz="0" w:space="0" w:color="auto"/>
            <w:bottom w:val="none" w:sz="0" w:space="0" w:color="auto"/>
            <w:right w:val="none" w:sz="0" w:space="0" w:color="auto"/>
          </w:divBdr>
          <w:divsChild>
            <w:div w:id="2140298809">
              <w:marLeft w:val="0"/>
              <w:marRight w:val="0"/>
              <w:marTop w:val="0"/>
              <w:marBottom w:val="0"/>
              <w:divBdr>
                <w:top w:val="none" w:sz="0" w:space="0" w:color="auto"/>
                <w:left w:val="none" w:sz="0" w:space="0" w:color="auto"/>
                <w:bottom w:val="none" w:sz="0" w:space="0" w:color="auto"/>
                <w:right w:val="none" w:sz="0" w:space="0" w:color="auto"/>
              </w:divBdr>
              <w:divsChild>
                <w:div w:id="221447869">
                  <w:marLeft w:val="0"/>
                  <w:marRight w:val="0"/>
                  <w:marTop w:val="0"/>
                  <w:marBottom w:val="0"/>
                  <w:divBdr>
                    <w:top w:val="none" w:sz="0" w:space="0" w:color="auto"/>
                    <w:left w:val="none" w:sz="0" w:space="0" w:color="auto"/>
                    <w:bottom w:val="none" w:sz="0" w:space="0" w:color="auto"/>
                    <w:right w:val="none" w:sz="0" w:space="0" w:color="auto"/>
                  </w:divBdr>
                  <w:divsChild>
                    <w:div w:id="87172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91945">
          <w:marLeft w:val="0"/>
          <w:marRight w:val="0"/>
          <w:marTop w:val="0"/>
          <w:marBottom w:val="0"/>
          <w:divBdr>
            <w:top w:val="none" w:sz="0" w:space="0" w:color="auto"/>
            <w:left w:val="none" w:sz="0" w:space="0" w:color="auto"/>
            <w:bottom w:val="none" w:sz="0" w:space="0" w:color="auto"/>
            <w:right w:val="none" w:sz="0" w:space="0" w:color="auto"/>
          </w:divBdr>
          <w:divsChild>
            <w:div w:id="1378432902">
              <w:marLeft w:val="0"/>
              <w:marRight w:val="0"/>
              <w:marTop w:val="0"/>
              <w:marBottom w:val="0"/>
              <w:divBdr>
                <w:top w:val="none" w:sz="0" w:space="0" w:color="auto"/>
                <w:left w:val="none" w:sz="0" w:space="0" w:color="auto"/>
                <w:bottom w:val="none" w:sz="0" w:space="0" w:color="auto"/>
                <w:right w:val="none" w:sz="0" w:space="0" w:color="auto"/>
              </w:divBdr>
              <w:divsChild>
                <w:div w:id="1855608934">
                  <w:marLeft w:val="0"/>
                  <w:marRight w:val="0"/>
                  <w:marTop w:val="0"/>
                  <w:marBottom w:val="0"/>
                  <w:divBdr>
                    <w:top w:val="none" w:sz="0" w:space="0" w:color="auto"/>
                    <w:left w:val="none" w:sz="0" w:space="0" w:color="auto"/>
                    <w:bottom w:val="none" w:sz="0" w:space="0" w:color="auto"/>
                    <w:right w:val="none" w:sz="0" w:space="0" w:color="auto"/>
                  </w:divBdr>
                  <w:divsChild>
                    <w:div w:id="21859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61506">
          <w:marLeft w:val="0"/>
          <w:marRight w:val="0"/>
          <w:marTop w:val="0"/>
          <w:marBottom w:val="0"/>
          <w:divBdr>
            <w:top w:val="none" w:sz="0" w:space="0" w:color="auto"/>
            <w:left w:val="none" w:sz="0" w:space="0" w:color="auto"/>
            <w:bottom w:val="none" w:sz="0" w:space="0" w:color="auto"/>
            <w:right w:val="none" w:sz="0" w:space="0" w:color="auto"/>
          </w:divBdr>
          <w:divsChild>
            <w:div w:id="1555660354">
              <w:marLeft w:val="0"/>
              <w:marRight w:val="0"/>
              <w:marTop w:val="0"/>
              <w:marBottom w:val="0"/>
              <w:divBdr>
                <w:top w:val="none" w:sz="0" w:space="0" w:color="auto"/>
                <w:left w:val="none" w:sz="0" w:space="0" w:color="auto"/>
                <w:bottom w:val="none" w:sz="0" w:space="0" w:color="auto"/>
                <w:right w:val="none" w:sz="0" w:space="0" w:color="auto"/>
              </w:divBdr>
              <w:divsChild>
                <w:div w:id="1047265853">
                  <w:marLeft w:val="0"/>
                  <w:marRight w:val="0"/>
                  <w:marTop w:val="0"/>
                  <w:marBottom w:val="0"/>
                  <w:divBdr>
                    <w:top w:val="none" w:sz="0" w:space="0" w:color="auto"/>
                    <w:left w:val="none" w:sz="0" w:space="0" w:color="auto"/>
                    <w:bottom w:val="none" w:sz="0" w:space="0" w:color="auto"/>
                    <w:right w:val="none" w:sz="0" w:space="0" w:color="auto"/>
                  </w:divBdr>
                  <w:divsChild>
                    <w:div w:id="55570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57549-298C-4261-884B-260B0AB65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11</Pages>
  <Words>8119</Words>
  <Characters>2042</Characters>
  <Application>Microsoft Office Word</Application>
  <DocSecurity>0</DocSecurity>
  <Lines>17</Lines>
  <Paragraphs>20</Paragraphs>
  <ScaleCrop>false</ScaleCrop>
  <HeadingPairs>
    <vt:vector size="2" baseType="variant">
      <vt:variant>
        <vt:lpstr>タイトル</vt:lpstr>
      </vt:variant>
      <vt:variant>
        <vt:i4>1</vt:i4>
      </vt:variant>
    </vt:vector>
  </HeadingPairs>
  <TitlesOfParts>
    <vt:vector size="1" baseType="lpstr">
      <vt:lpstr>課長通知</vt:lpstr>
    </vt:vector>
  </TitlesOfParts>
  <Company>厚生労働省</Company>
  <LinksUpToDate>false</LinksUpToDate>
  <CharactersWithSpaces>10141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課長通知</dc:title>
  <dc:subject/>
  <dc:creator>厚生労働省ネットワークシステム</dc:creator>
  <cp:keywords/>
  <cp:lastModifiedBy>木村 寿子</cp:lastModifiedBy>
  <cp:revision>7</cp:revision>
  <cp:lastPrinted>2025-05-15T01:51:00Z</cp:lastPrinted>
  <dcterms:created xsi:type="dcterms:W3CDTF">2025-03-31T04:17:00Z</dcterms:created>
  <dcterms:modified xsi:type="dcterms:W3CDTF">2026-04-10T06:12:00Z</dcterms:modified>
</cp:coreProperties>
</file>