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w:t>（別紙様式第１号）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4"/>
        </w:rPr>
        <w:t>あきた芸術劇場ミルハスロゴマーク使用承認申請書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jc w:val="righ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令和　年　月　日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ind w:firstLine="220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秋田県知事</w:t>
      </w:r>
    </w:p>
    <w:p>
      <w:pPr>
        <w:pStyle w:val="0"/>
        <w:snapToGrid w:val="0"/>
        <w:ind w:firstLine="220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秋田市長</w:t>
      </w:r>
      <w:bookmarkStart w:id="0" w:name="_GoBack"/>
      <w:bookmarkEnd w:id="0"/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ind w:firstLine="4620" w:firstLineChars="2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申請者　　住所</w:t>
      </w:r>
    </w:p>
    <w:p>
      <w:pPr>
        <w:pStyle w:val="0"/>
        <w:snapToGrid w:val="0"/>
        <w:ind w:firstLine="5720" w:firstLineChars="26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団体名</w:t>
      </w:r>
    </w:p>
    <w:p>
      <w:pPr>
        <w:pStyle w:val="0"/>
        <w:snapToGrid w:val="0"/>
        <w:ind w:firstLine="5720" w:firstLineChars="26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代表者名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ind w:firstLine="220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あきた芸術劇場ミルハスロゴマーク使用取扱要領第４条の規定により、次のとおり申請します。</w:t>
      </w:r>
    </w:p>
    <w:p>
      <w:pPr>
        <w:pStyle w:val="0"/>
        <w:snapToGrid w:val="0"/>
        <w:ind w:firstLine="220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なお、使用にあたっては、あきた芸術劇場ミルハスロゴマーク使用取扱要領の規定を遵守することを誓約します。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tbl>
      <w:tblPr>
        <w:tblStyle w:val="1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6184"/>
      </w:tblGrid>
      <w:tr>
        <w:trPr>
          <w:trHeight w:val="737" w:hRule="atLeast"/>
        </w:trPr>
        <w:tc>
          <w:tcPr>
            <w:tcW w:w="2518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使用目的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18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使用方法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18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使用期間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18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担当者名／連絡先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18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その他特記事項</w:t>
            </w:r>
          </w:p>
        </w:tc>
        <w:tc>
          <w:tcPr>
            <w:tcW w:w="618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/>
        <w:tc>
          <w:tcPr>
            <w:tcW w:w="2518" w:type="dxa"/>
            <w:vAlign w:val="center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添付資料</w:t>
            </w:r>
          </w:p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（</w:t>
            </w:r>
            <w:r>
              <w:rPr>
                <w:rFonts w:hint="default" w:ascii="游ゴシック" w:hAnsi="游ゴシック" w:eastAsia="游ゴシック"/>
                <w:sz w:val="22"/>
              </w:rPr>
              <w:t>□</w:t>
            </w:r>
            <w:r>
              <w:rPr>
                <w:rFonts w:hint="default" w:ascii="游ゴシック" w:hAnsi="游ゴシック" w:eastAsia="游ゴシック"/>
                <w:sz w:val="22"/>
              </w:rPr>
              <w:t>の中にチェックを記入してください）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□団体の概要が分かる資料（団体規約、定款等）</w:t>
            </w:r>
          </w:p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□事業内容が分かる資料（開催要項等）</w:t>
            </w:r>
          </w:p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□</w:t>
            </w:r>
            <w:r>
              <w:rPr>
                <w:rFonts w:hint="default" w:ascii="游ゴシック" w:hAnsi="游ゴシック" w:eastAsia="游ゴシック"/>
                <w:sz w:val="22"/>
              </w:rPr>
              <w:t>使用方法が分かる見本</w:t>
            </w:r>
          </w:p>
        </w:tc>
      </w:tr>
    </w:tbl>
    <w:p>
      <w:pPr>
        <w:pStyle w:val="0"/>
        <w:snapToGrid w:val="0"/>
        <w:rPr>
          <w:rFonts w:hint="default" w:ascii="游ゴシック" w:hAnsi="游ゴシック" w:eastAsia="游ゴシック"/>
          <w:sz w:val="22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253</Characters>
  <Application>JUST Note</Application>
  <Lines>34</Lines>
  <Paragraphs>20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宇佐美　元気</cp:lastModifiedBy>
  <dcterms:modified xsi:type="dcterms:W3CDTF">2022-02-28T07:27:20Z</dcterms:modified>
  <cp:revision>1</cp:revision>
</cp:coreProperties>
</file>